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A9DC" w14:textId="77777777" w:rsidR="005A6E0F" w:rsidRPr="00D94A25" w:rsidRDefault="005A6E0F" w:rsidP="005A6E0F">
      <w:pPr>
        <w:jc w:val="center"/>
      </w:pPr>
      <w:r w:rsidRPr="00D94A25">
        <w:rPr>
          <w:b/>
          <w:bCs/>
          <w:color w:val="000000"/>
          <w:sz w:val="28"/>
          <w:szCs w:val="28"/>
          <w:u w:val="single"/>
        </w:rPr>
        <w:t>National Governors Association Center for Best Practices</w:t>
      </w:r>
    </w:p>
    <w:p w14:paraId="4F7BFAD1" w14:textId="77777777" w:rsidR="005A6E0F" w:rsidRPr="00D94A25" w:rsidRDefault="005A6E0F" w:rsidP="005A6E0F">
      <w:pPr>
        <w:jc w:val="center"/>
      </w:pPr>
      <w:r w:rsidRPr="00D94A25">
        <w:rPr>
          <w:b/>
          <w:bCs/>
          <w:color w:val="000000"/>
          <w:sz w:val="28"/>
          <w:szCs w:val="28"/>
          <w:u w:val="single"/>
        </w:rPr>
        <w:t>REQUEST FOR APPLICATIONS</w:t>
      </w:r>
    </w:p>
    <w:p w14:paraId="64360B1F" w14:textId="77777777" w:rsidR="00D94A25" w:rsidRDefault="00D94A25" w:rsidP="005A6E0F">
      <w:pPr>
        <w:pStyle w:val="body1"/>
        <w:jc w:val="center"/>
        <w:rPr>
          <w:b/>
          <w:bCs/>
          <w:i/>
          <w:iCs/>
          <w:sz w:val="28"/>
          <w:szCs w:val="28"/>
          <w:u w:val="single"/>
        </w:rPr>
      </w:pPr>
    </w:p>
    <w:p w14:paraId="62520FF9" w14:textId="49F22BAF" w:rsidR="005A6E0F" w:rsidRPr="00D94A25" w:rsidRDefault="00BD794D" w:rsidP="005A6E0F">
      <w:pPr>
        <w:pStyle w:val="body1"/>
        <w:jc w:val="center"/>
      </w:pPr>
      <w:r>
        <w:rPr>
          <w:b/>
          <w:bCs/>
          <w:i/>
          <w:iCs/>
          <w:sz w:val="28"/>
          <w:szCs w:val="28"/>
          <w:u w:val="single"/>
        </w:rPr>
        <w:t>State Retreat</w:t>
      </w:r>
      <w:r w:rsidR="008B0E98">
        <w:rPr>
          <w:b/>
          <w:bCs/>
          <w:i/>
          <w:iCs/>
          <w:sz w:val="28"/>
          <w:szCs w:val="28"/>
          <w:u w:val="single"/>
        </w:rPr>
        <w:t>s</w:t>
      </w:r>
      <w:r>
        <w:rPr>
          <w:b/>
          <w:bCs/>
          <w:i/>
          <w:iCs/>
          <w:sz w:val="28"/>
          <w:szCs w:val="28"/>
          <w:u w:val="single"/>
        </w:rPr>
        <w:t xml:space="preserve"> to Develop</w:t>
      </w:r>
      <w:r w:rsidR="00F15DF6">
        <w:rPr>
          <w:b/>
          <w:bCs/>
          <w:i/>
          <w:iCs/>
          <w:sz w:val="28"/>
          <w:szCs w:val="28"/>
          <w:u w:val="single"/>
        </w:rPr>
        <w:t xml:space="preserve"> Action</w:t>
      </w:r>
      <w:r w:rsidR="00D50454">
        <w:rPr>
          <w:b/>
          <w:bCs/>
          <w:i/>
          <w:iCs/>
          <w:sz w:val="28"/>
          <w:szCs w:val="28"/>
          <w:u w:val="single"/>
        </w:rPr>
        <w:t>s</w:t>
      </w:r>
      <w:r w:rsidR="00F15DF6">
        <w:rPr>
          <w:b/>
          <w:bCs/>
          <w:i/>
          <w:iCs/>
          <w:sz w:val="28"/>
          <w:szCs w:val="28"/>
          <w:u w:val="single"/>
        </w:rPr>
        <w:t xml:space="preserve"> to Address </w:t>
      </w:r>
      <w:r w:rsidR="005A6E0F" w:rsidRPr="00D94A25">
        <w:rPr>
          <w:b/>
          <w:bCs/>
          <w:i/>
          <w:iCs/>
          <w:sz w:val="28"/>
          <w:szCs w:val="28"/>
          <w:u w:val="single"/>
        </w:rPr>
        <w:t xml:space="preserve">PFAS </w:t>
      </w:r>
    </w:p>
    <w:p w14:paraId="013BA5EB" w14:textId="77777777" w:rsidR="005A6E0F" w:rsidRPr="00D94A25" w:rsidRDefault="005A6E0F" w:rsidP="005A6E0F">
      <w:r w:rsidRPr="00D94A25">
        <w:rPr>
          <w:b/>
          <w:bCs/>
          <w:i/>
          <w:iCs/>
        </w:rPr>
        <w:t> </w:t>
      </w:r>
    </w:p>
    <w:p w14:paraId="6858CF68" w14:textId="7CF69921" w:rsidR="005A6E0F" w:rsidRPr="00D94A25" w:rsidRDefault="005A6E0F" w:rsidP="005A6E0F">
      <w:r w:rsidRPr="00D94A25">
        <w:rPr>
          <w:b/>
          <w:bCs/>
          <w:i/>
          <w:iCs/>
        </w:rPr>
        <w:t xml:space="preserve">REQUEST FOR APPLICATIONS: </w:t>
      </w:r>
      <w:r w:rsidRPr="00D94A25">
        <w:rPr>
          <w:b/>
          <w:bCs/>
          <w:color w:val="000000"/>
        </w:rPr>
        <w:t xml:space="preserve"> Release Date: </w:t>
      </w:r>
      <w:r w:rsidR="00A64B0A">
        <w:rPr>
          <w:b/>
          <w:bCs/>
          <w:color w:val="000000"/>
        </w:rPr>
        <w:t>February</w:t>
      </w:r>
      <w:r w:rsidR="00322E44">
        <w:rPr>
          <w:b/>
          <w:bCs/>
          <w:color w:val="000000"/>
        </w:rPr>
        <w:t xml:space="preserve"> 5,</w:t>
      </w:r>
      <w:r w:rsidR="00A64B0A">
        <w:rPr>
          <w:b/>
          <w:bCs/>
          <w:color w:val="000000"/>
        </w:rPr>
        <w:t xml:space="preserve"> 2024</w:t>
      </w:r>
    </w:p>
    <w:p w14:paraId="3219BAF9" w14:textId="77777777" w:rsidR="005A6E0F" w:rsidRPr="00D94A25" w:rsidRDefault="005A6E0F" w:rsidP="005A6E0F">
      <w:pPr>
        <w:pStyle w:val="body1"/>
      </w:pPr>
      <w:r w:rsidRPr="00D94A25">
        <w:t> </w:t>
      </w:r>
    </w:p>
    <w:p w14:paraId="2026C0DE" w14:textId="77777777" w:rsidR="005A6E0F" w:rsidRPr="00D94A25" w:rsidRDefault="005A6E0F" w:rsidP="005A6E0F">
      <w:pPr>
        <w:pStyle w:val="body1"/>
        <w:jc w:val="both"/>
      </w:pPr>
      <w:r w:rsidRPr="00D94A25">
        <w:rPr>
          <w:b/>
          <w:bCs/>
          <w:u w:val="single"/>
        </w:rPr>
        <w:t>IMPORTANT INFORMATION</w:t>
      </w:r>
    </w:p>
    <w:p w14:paraId="09C1D965" w14:textId="5A536D0A" w:rsidR="005A6E0F" w:rsidRPr="00D94A25" w:rsidRDefault="005A6E0F" w:rsidP="005A6E0F">
      <w:pPr>
        <w:jc w:val="both"/>
      </w:pPr>
      <w:r w:rsidRPr="00D94A25">
        <w:rPr>
          <w:b/>
          <w:bCs/>
        </w:rPr>
        <w:t xml:space="preserve">Purpose: </w:t>
      </w:r>
      <w:r w:rsidR="00745F4C" w:rsidRPr="00D94A25">
        <w:t xml:space="preserve">To help Governors </w:t>
      </w:r>
      <w:r w:rsidR="005858E1" w:rsidRPr="00D94A25">
        <w:t xml:space="preserve">use the latest science to </w:t>
      </w:r>
      <w:r w:rsidR="00745F4C" w:rsidRPr="00D94A25">
        <w:t xml:space="preserve">develop or improve </w:t>
      </w:r>
      <w:r w:rsidR="00191581" w:rsidRPr="00D94A25">
        <w:t xml:space="preserve">state </w:t>
      </w:r>
      <w:r w:rsidR="00745F4C" w:rsidRPr="00D94A25">
        <w:t>plans</w:t>
      </w:r>
      <w:r w:rsidR="005858E1" w:rsidRPr="00D94A25">
        <w:t xml:space="preserve"> </w:t>
      </w:r>
      <w:r w:rsidR="003059B9">
        <w:t>to address</w:t>
      </w:r>
      <w:r w:rsidR="00BA64D5">
        <w:t xml:space="preserve"> </w:t>
      </w:r>
      <w:r w:rsidR="005858E1" w:rsidRPr="00D94A25">
        <w:t>PFAS</w:t>
      </w:r>
      <w:r w:rsidR="003F5969">
        <w:t xml:space="preserve"> </w:t>
      </w:r>
      <w:r w:rsidR="004B7FF3">
        <w:t>i</w:t>
      </w:r>
      <w:r w:rsidR="00632E84" w:rsidRPr="00D94A25">
        <w:rPr>
          <w:rFonts w:eastAsiaTheme="minorEastAsia"/>
        </w:rPr>
        <w:t xml:space="preserve">n the most </w:t>
      </w:r>
      <w:r w:rsidR="000B5135" w:rsidRPr="00D94A25">
        <w:rPr>
          <w:rFonts w:eastAsiaTheme="minorEastAsia"/>
        </w:rPr>
        <w:t xml:space="preserve">efficient, effective and equitable </w:t>
      </w:r>
      <w:r w:rsidR="00191581" w:rsidRPr="00D94A25">
        <w:rPr>
          <w:rFonts w:eastAsiaTheme="minorEastAsia"/>
        </w:rPr>
        <w:t xml:space="preserve">way. </w:t>
      </w:r>
      <w:r w:rsidR="00745F4C" w:rsidRPr="00D94A25">
        <w:t xml:space="preserve"> </w:t>
      </w:r>
    </w:p>
    <w:p w14:paraId="6CBDBBE0" w14:textId="77777777" w:rsidR="005A6E0F" w:rsidRPr="00D94A25" w:rsidRDefault="005A6E0F" w:rsidP="005A6E0F">
      <w:pPr>
        <w:jc w:val="both"/>
      </w:pPr>
      <w:r w:rsidRPr="00D94A25">
        <w:rPr>
          <w:sz w:val="20"/>
        </w:rPr>
        <w:t> </w:t>
      </w:r>
    </w:p>
    <w:p w14:paraId="45DD6574" w14:textId="77777777" w:rsidR="005A6E0F" w:rsidRPr="00D94A25" w:rsidRDefault="005A6E0F" w:rsidP="005A6E0F">
      <w:r w:rsidRPr="00D94A25">
        <w:rPr>
          <w:b/>
          <w:bCs/>
          <w:color w:val="000000"/>
        </w:rPr>
        <w:t>Key Dates:</w:t>
      </w:r>
    </w:p>
    <w:p w14:paraId="5E6FFAC5" w14:textId="77777777" w:rsidR="00CA2FF9" w:rsidRDefault="00CA2FF9" w:rsidP="005A6E0F">
      <w:pPr>
        <w:rPr>
          <w:color w:val="000000"/>
        </w:rPr>
      </w:pPr>
    </w:p>
    <w:p w14:paraId="33B21C00" w14:textId="5658D94A" w:rsidR="00E601FC" w:rsidRDefault="005A6E0F" w:rsidP="00891254">
      <w:pPr>
        <w:rPr>
          <w:b/>
          <w:bCs/>
        </w:rPr>
      </w:pPr>
      <w:r w:rsidRPr="00D94A25">
        <w:rPr>
          <w:color w:val="000000"/>
        </w:rPr>
        <w:t>Bidders Calls</w:t>
      </w:r>
      <w:r w:rsidRPr="00D94A25">
        <w:rPr>
          <w:b/>
          <w:bCs/>
        </w:rPr>
        <w:t>                            </w:t>
      </w:r>
      <w:r w:rsidR="0089233C">
        <w:rPr>
          <w:b/>
          <w:bCs/>
        </w:rPr>
        <w:t xml:space="preserve"> </w:t>
      </w:r>
      <w:r w:rsidR="00D835B2">
        <w:rPr>
          <w:b/>
          <w:bCs/>
        </w:rPr>
        <w:tab/>
      </w:r>
      <w:r w:rsidR="0089233C">
        <w:rPr>
          <w:b/>
          <w:bCs/>
        </w:rPr>
        <w:t>February 14</w:t>
      </w:r>
      <w:r w:rsidR="0089233C" w:rsidRPr="0089233C">
        <w:rPr>
          <w:b/>
          <w:bCs/>
          <w:vertAlign w:val="superscript"/>
        </w:rPr>
        <w:t>th</w:t>
      </w:r>
      <w:r w:rsidR="0089233C">
        <w:rPr>
          <w:b/>
          <w:bCs/>
        </w:rPr>
        <w:t xml:space="preserve"> </w:t>
      </w:r>
      <w:r w:rsidR="00E601FC">
        <w:rPr>
          <w:b/>
          <w:bCs/>
        </w:rPr>
        <w:t xml:space="preserve">3 pm </w:t>
      </w:r>
      <w:proofErr w:type="gramStart"/>
      <w:r w:rsidR="00E601FC">
        <w:rPr>
          <w:b/>
          <w:bCs/>
        </w:rPr>
        <w:t>ET</w:t>
      </w:r>
      <w:proofErr w:type="gramEnd"/>
    </w:p>
    <w:p w14:paraId="036B1B2E" w14:textId="0CF3D224" w:rsidR="0089233C" w:rsidRDefault="00E601FC" w:rsidP="00E601FC">
      <w:pPr>
        <w:ind w:left="2160" w:firstLine="720"/>
        <w:rPr>
          <w:b/>
          <w:bCs/>
        </w:rPr>
      </w:pPr>
      <w:r>
        <w:rPr>
          <w:b/>
          <w:bCs/>
        </w:rPr>
        <w:t xml:space="preserve">February </w:t>
      </w:r>
      <w:r w:rsidR="0089233C">
        <w:rPr>
          <w:b/>
          <w:bCs/>
        </w:rPr>
        <w:t>20</w:t>
      </w:r>
      <w:r w:rsidR="0089233C" w:rsidRPr="0089233C">
        <w:rPr>
          <w:b/>
          <w:bCs/>
          <w:vertAlign w:val="superscript"/>
        </w:rPr>
        <w:t>th</w:t>
      </w:r>
      <w:r w:rsidR="0089233C">
        <w:rPr>
          <w:b/>
          <w:bCs/>
        </w:rPr>
        <w:t xml:space="preserve"> </w:t>
      </w:r>
      <w:r>
        <w:rPr>
          <w:b/>
          <w:bCs/>
        </w:rPr>
        <w:t>3 pm ET</w:t>
      </w:r>
    </w:p>
    <w:p w14:paraId="74966BFE" w14:textId="77777777" w:rsidR="00914ECB" w:rsidRPr="00D94A25" w:rsidRDefault="00914ECB" w:rsidP="00E601FC">
      <w:pPr>
        <w:rPr>
          <w:i/>
          <w:iCs/>
          <w:color w:val="000000"/>
        </w:rPr>
      </w:pPr>
    </w:p>
    <w:p w14:paraId="29419827" w14:textId="200A1244" w:rsidR="005A6E0F" w:rsidRPr="0051649A" w:rsidRDefault="005A6E0F" w:rsidP="005A6E0F">
      <w:pPr>
        <w:ind w:left="2880"/>
        <w:rPr>
          <w:i/>
          <w:iCs/>
        </w:rPr>
      </w:pPr>
      <w:r w:rsidRPr="0051649A">
        <w:rPr>
          <w:i/>
          <w:iCs/>
          <w:color w:val="000000"/>
        </w:rPr>
        <w:t xml:space="preserve">States are encouraged to submit questions in advance to </w:t>
      </w:r>
      <w:r w:rsidR="0051649A" w:rsidRPr="0051649A">
        <w:rPr>
          <w:i/>
          <w:iCs/>
          <w:color w:val="202124"/>
          <w:shd w:val="clear" w:color="auto" w:fill="FFFFFF"/>
        </w:rPr>
        <w:t xml:space="preserve">Jessica Rackley </w:t>
      </w:r>
      <w:r w:rsidRPr="0051649A">
        <w:rPr>
          <w:i/>
          <w:iCs/>
          <w:color w:val="000000"/>
        </w:rPr>
        <w:t xml:space="preserve">at the NGA Center </w:t>
      </w:r>
      <w:r w:rsidR="00D835B2">
        <w:rPr>
          <w:i/>
          <w:iCs/>
          <w:color w:val="000000"/>
        </w:rPr>
        <w:t xml:space="preserve">for Best Practices </w:t>
      </w:r>
      <w:r w:rsidR="0051649A" w:rsidRPr="0051649A">
        <w:rPr>
          <w:i/>
          <w:iCs/>
          <w:color w:val="202124"/>
          <w:shd w:val="clear" w:color="auto" w:fill="FFFFFF"/>
        </w:rPr>
        <w:t xml:space="preserve">at </w:t>
      </w:r>
      <w:hyperlink r:id="rId11" w:history="1">
        <w:r w:rsidR="0051649A" w:rsidRPr="0051649A">
          <w:rPr>
            <w:rStyle w:val="Hyperlink"/>
            <w:i/>
            <w:iCs/>
            <w:shd w:val="clear" w:color="auto" w:fill="FFFFFF"/>
          </w:rPr>
          <w:t>jrackley@nga.org</w:t>
        </w:r>
      </w:hyperlink>
      <w:r w:rsidRPr="0051649A">
        <w:rPr>
          <w:i/>
          <w:iCs/>
          <w:color w:val="000000"/>
        </w:rPr>
        <w:t>.</w:t>
      </w:r>
    </w:p>
    <w:p w14:paraId="5476E968" w14:textId="77777777" w:rsidR="005A6E0F" w:rsidRPr="00D94A25" w:rsidRDefault="005A6E0F" w:rsidP="005A6E0F">
      <w:r w:rsidRPr="00D94A25">
        <w:rPr>
          <w:b/>
          <w:bCs/>
        </w:rPr>
        <w:t> </w:t>
      </w:r>
    </w:p>
    <w:tbl>
      <w:tblPr>
        <w:tblW w:w="0" w:type="auto"/>
        <w:tblCellMar>
          <w:left w:w="0" w:type="dxa"/>
          <w:right w:w="0" w:type="dxa"/>
        </w:tblCellMar>
        <w:tblLook w:val="04A0" w:firstRow="1" w:lastRow="0" w:firstColumn="1" w:lastColumn="0" w:noHBand="0" w:noVBand="1"/>
      </w:tblPr>
      <w:tblGrid>
        <w:gridCol w:w="8620"/>
      </w:tblGrid>
      <w:tr w:rsidR="005A6E0F" w:rsidRPr="00D94A25" w14:paraId="21407352" w14:textId="77777777" w:rsidTr="005A6E0F">
        <w:trPr>
          <w:trHeight w:val="254"/>
        </w:trPr>
        <w:tc>
          <w:tcPr>
            <w:tcW w:w="10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E5216E" w14:textId="601D780E" w:rsidR="005A6E0F" w:rsidRPr="00D94A25" w:rsidRDefault="005A6E0F">
            <w:r w:rsidRPr="00D94A25">
              <w:rPr>
                <w:color w:val="000000"/>
              </w:rPr>
              <w:t>Applications Due:                     </w:t>
            </w:r>
            <w:r w:rsidR="002A442D">
              <w:rPr>
                <w:b/>
                <w:bCs/>
              </w:rPr>
              <w:t xml:space="preserve">March </w:t>
            </w:r>
            <w:r w:rsidR="00351ED3">
              <w:rPr>
                <w:b/>
                <w:bCs/>
              </w:rPr>
              <w:t>5</w:t>
            </w:r>
            <w:r w:rsidR="002A442D">
              <w:rPr>
                <w:b/>
                <w:bCs/>
              </w:rPr>
              <w:t xml:space="preserve">, </w:t>
            </w:r>
            <w:proofErr w:type="gramStart"/>
            <w:r w:rsidR="002A442D">
              <w:rPr>
                <w:b/>
                <w:bCs/>
              </w:rPr>
              <w:t>2024</w:t>
            </w:r>
            <w:proofErr w:type="gramEnd"/>
            <w:r w:rsidRPr="00D94A25">
              <w:rPr>
                <w:b/>
                <w:bCs/>
              </w:rPr>
              <w:t xml:space="preserve"> </w:t>
            </w:r>
            <w:r w:rsidR="00EE73ED">
              <w:rPr>
                <w:b/>
                <w:bCs/>
              </w:rPr>
              <w:t>9</w:t>
            </w:r>
            <w:r w:rsidRPr="00D94A25">
              <w:rPr>
                <w:b/>
                <w:bCs/>
              </w:rPr>
              <w:t>:00 pm EST/</w:t>
            </w:r>
            <w:r w:rsidR="00EE73ED">
              <w:rPr>
                <w:b/>
                <w:bCs/>
              </w:rPr>
              <w:t>6</w:t>
            </w:r>
            <w:r w:rsidRPr="00D94A25">
              <w:rPr>
                <w:b/>
                <w:bCs/>
              </w:rPr>
              <w:t>:00 pm PST</w:t>
            </w:r>
          </w:p>
        </w:tc>
      </w:tr>
    </w:tbl>
    <w:p w14:paraId="4094DC18" w14:textId="77777777" w:rsidR="005A6E0F" w:rsidRPr="00D94A25" w:rsidRDefault="005A6E0F" w:rsidP="005A6E0F">
      <w:pPr>
        <w:rPr>
          <w:rFonts w:eastAsiaTheme="minorHAnsi"/>
          <w:szCs w:val="22"/>
        </w:rPr>
      </w:pPr>
      <w:r w:rsidRPr="00D94A25">
        <w:rPr>
          <w:b/>
          <w:bCs/>
          <w:color w:val="000000"/>
        </w:rPr>
        <w:t xml:space="preserve">                              </w:t>
      </w:r>
    </w:p>
    <w:p w14:paraId="29CC4D40" w14:textId="7FF3B7E8" w:rsidR="005A6E0F" w:rsidRPr="0024176C" w:rsidRDefault="005A6E0F" w:rsidP="005A6E0F">
      <w:pPr>
        <w:rPr>
          <w:b/>
          <w:bCs/>
        </w:rPr>
      </w:pPr>
      <w:r w:rsidRPr="00D94A25">
        <w:rPr>
          <w:color w:val="000000"/>
        </w:rPr>
        <w:t xml:space="preserve">Selection Announcement:          </w:t>
      </w:r>
      <w:r w:rsidR="002A442D">
        <w:rPr>
          <w:b/>
          <w:bCs/>
          <w:color w:val="000000"/>
        </w:rPr>
        <w:t>March 1</w:t>
      </w:r>
      <w:r w:rsidR="00E601FC">
        <w:rPr>
          <w:b/>
          <w:bCs/>
          <w:color w:val="000000"/>
        </w:rPr>
        <w:t>5</w:t>
      </w:r>
      <w:r w:rsidR="002A442D">
        <w:rPr>
          <w:b/>
          <w:bCs/>
          <w:color w:val="000000"/>
        </w:rPr>
        <w:t>, 2024</w:t>
      </w:r>
    </w:p>
    <w:p w14:paraId="1DBC637F" w14:textId="51001A78" w:rsidR="005A6E0F" w:rsidRPr="00D94A25" w:rsidRDefault="005A6E0F" w:rsidP="005A6E0F">
      <w:pPr>
        <w:ind w:left="2880"/>
      </w:pPr>
      <w:r w:rsidRPr="00D94A25">
        <w:rPr>
          <w:i/>
          <w:iCs/>
          <w:color w:val="000000"/>
        </w:rPr>
        <w:t xml:space="preserve">NGA </w:t>
      </w:r>
      <w:r w:rsidR="003144D5">
        <w:rPr>
          <w:i/>
          <w:iCs/>
          <w:color w:val="000000"/>
        </w:rPr>
        <w:t xml:space="preserve">Center </w:t>
      </w:r>
      <w:r w:rsidRPr="00D94A25">
        <w:rPr>
          <w:i/>
          <w:iCs/>
          <w:color w:val="000000"/>
        </w:rPr>
        <w:t>will notify selected state</w:t>
      </w:r>
      <w:r w:rsidR="00204BC8">
        <w:rPr>
          <w:i/>
          <w:iCs/>
          <w:color w:val="000000"/>
        </w:rPr>
        <w:t>s</w:t>
      </w:r>
      <w:r w:rsidRPr="00D94A25">
        <w:rPr>
          <w:i/>
          <w:iCs/>
          <w:color w:val="000000"/>
        </w:rPr>
        <w:t xml:space="preserve"> followed by a public </w:t>
      </w:r>
      <w:proofErr w:type="gramStart"/>
      <w:r w:rsidRPr="00D94A25">
        <w:rPr>
          <w:i/>
          <w:iCs/>
          <w:color w:val="000000"/>
        </w:rPr>
        <w:t>release</w:t>
      </w:r>
      <w:proofErr w:type="gramEnd"/>
    </w:p>
    <w:p w14:paraId="5F41D168" w14:textId="77777777" w:rsidR="005A6E0F" w:rsidRPr="00D94A25" w:rsidRDefault="005A6E0F" w:rsidP="005A6E0F">
      <w:r w:rsidRPr="00D94A25">
        <w:rPr>
          <w:color w:val="000000"/>
        </w:rPr>
        <w:t> </w:t>
      </w:r>
    </w:p>
    <w:p w14:paraId="40EE74AF" w14:textId="54CD53E8" w:rsidR="00E601FC" w:rsidRPr="00E601FC" w:rsidRDefault="005A6E0F" w:rsidP="002A442D">
      <w:pPr>
        <w:jc w:val="both"/>
      </w:pPr>
      <w:r w:rsidRPr="00D94A25">
        <w:t>Learning Lab</w:t>
      </w:r>
      <w:r w:rsidR="0024176C">
        <w:t xml:space="preserve"> Date</w:t>
      </w:r>
      <w:r w:rsidRPr="00D94A25">
        <w:t>:                     </w:t>
      </w:r>
      <w:r w:rsidR="00A12523" w:rsidRPr="00E601FC">
        <w:t>Summer 202</w:t>
      </w:r>
      <w:r w:rsidR="00204BC8" w:rsidRPr="00E601FC">
        <w:t>4</w:t>
      </w:r>
      <w:r w:rsidR="0024176C" w:rsidRPr="00E601FC">
        <w:t xml:space="preserve">, </w:t>
      </w:r>
      <w:r w:rsidRPr="00E601FC">
        <w:t>(2</w:t>
      </w:r>
      <w:r w:rsidR="00A12523" w:rsidRPr="00E601FC">
        <w:t xml:space="preserve"> </w:t>
      </w:r>
      <w:r w:rsidRPr="00E601FC">
        <w:t>days plus travel time)</w:t>
      </w:r>
      <w:r w:rsidR="002A442D" w:rsidRPr="00E601FC">
        <w:t xml:space="preserve"> </w:t>
      </w:r>
    </w:p>
    <w:p w14:paraId="67C5F985" w14:textId="23767EC9" w:rsidR="002A442D" w:rsidRPr="00E601FC" w:rsidRDefault="00E601FC" w:rsidP="00E601FC">
      <w:pPr>
        <w:ind w:left="2160" w:firstLine="720"/>
        <w:jc w:val="both"/>
      </w:pPr>
      <w:r w:rsidRPr="00E601FC">
        <w:t xml:space="preserve">State 1: </w:t>
      </w:r>
      <w:r w:rsidR="002A442D" w:rsidRPr="00E601FC">
        <w:t>May</w:t>
      </w:r>
      <w:r w:rsidRPr="00E601FC">
        <w:t>/</w:t>
      </w:r>
      <w:r w:rsidR="002A442D" w:rsidRPr="00E601FC">
        <w:t xml:space="preserve">June </w:t>
      </w:r>
    </w:p>
    <w:p w14:paraId="7B0B6D8D" w14:textId="743E0752" w:rsidR="005A6E0F" w:rsidRPr="0024176C" w:rsidRDefault="00E601FC" w:rsidP="0089233C">
      <w:pPr>
        <w:ind w:left="2160" w:firstLine="720"/>
        <w:jc w:val="both"/>
      </w:pPr>
      <w:r w:rsidRPr="00E601FC">
        <w:t xml:space="preserve">State 2: </w:t>
      </w:r>
      <w:r w:rsidR="00A53A08">
        <w:t>mid-</w:t>
      </w:r>
      <w:r w:rsidR="002A442D" w:rsidRPr="00E601FC">
        <w:t>August/September</w:t>
      </w:r>
    </w:p>
    <w:p w14:paraId="0076B436" w14:textId="77777777" w:rsidR="005A6E0F" w:rsidRPr="00D94A25" w:rsidRDefault="005A6E0F" w:rsidP="005A6E0F">
      <w:pPr>
        <w:jc w:val="both"/>
      </w:pPr>
      <w:r w:rsidRPr="00D94A25">
        <w:t> </w:t>
      </w:r>
    </w:p>
    <w:p w14:paraId="64EC2400" w14:textId="6DDAD4D7" w:rsidR="005A6E0F" w:rsidRPr="00D94A25" w:rsidRDefault="005A6E0F" w:rsidP="005A6E0F">
      <w:pPr>
        <w:pStyle w:val="body1"/>
        <w:ind w:left="2880" w:hanging="2880"/>
      </w:pPr>
      <w:r w:rsidRPr="00D94A25">
        <w:t xml:space="preserve">Eligibility:                                   States and U.S. Territories with full NGA membership benefits. </w:t>
      </w:r>
      <w:r w:rsidRPr="00D94A25">
        <w:rPr>
          <w:i/>
          <w:iCs/>
        </w:rPr>
        <w:t>One application per state.</w:t>
      </w:r>
      <w:r w:rsidRPr="00D94A25">
        <w:t xml:space="preserve"> </w:t>
      </w:r>
    </w:p>
    <w:p w14:paraId="522E1088" w14:textId="77777777" w:rsidR="005A6E0F" w:rsidRDefault="005A6E0F" w:rsidP="005A6E0F">
      <w:pPr>
        <w:pBdr>
          <w:bottom w:val="single" w:sz="12" w:space="1" w:color="auto"/>
        </w:pBdr>
      </w:pPr>
      <w:r>
        <w:t> </w:t>
      </w:r>
    </w:p>
    <w:p w14:paraId="4C3D125D" w14:textId="0B603FB8" w:rsidR="005A6E0F" w:rsidRDefault="005A6E0F" w:rsidP="005A6E0F">
      <w:r>
        <w:t> </w:t>
      </w:r>
    </w:p>
    <w:p w14:paraId="16F1D9DB" w14:textId="5FE8BB95" w:rsidR="00652072" w:rsidRPr="00C20848" w:rsidRDefault="00652072">
      <w:pPr>
        <w:jc w:val="both"/>
        <w:rPr>
          <w:b/>
          <w:bCs/>
          <w:color w:val="202124"/>
          <w:shd w:val="clear" w:color="auto" w:fill="FFFFFF"/>
        </w:rPr>
      </w:pPr>
      <w:r w:rsidRPr="00D818D2">
        <w:rPr>
          <w:b/>
          <w:bCs/>
          <w:color w:val="202124"/>
          <w:shd w:val="clear" w:color="auto" w:fill="FFFFFF"/>
        </w:rPr>
        <w:t xml:space="preserve">NGA </w:t>
      </w:r>
      <w:r w:rsidR="00570FA4">
        <w:rPr>
          <w:b/>
          <w:bCs/>
          <w:color w:val="202124"/>
          <w:shd w:val="clear" w:color="auto" w:fill="FFFFFF"/>
        </w:rPr>
        <w:t xml:space="preserve">CENTER </w:t>
      </w:r>
      <w:r w:rsidRPr="00D818D2">
        <w:rPr>
          <w:b/>
          <w:bCs/>
          <w:color w:val="202124"/>
          <w:shd w:val="clear" w:color="auto" w:fill="FFFFFF"/>
        </w:rPr>
        <w:t xml:space="preserve">STATE RETREAT ON PFAS DETECTION, REMEDIATION AND MESSAGING   </w:t>
      </w:r>
      <w:r w:rsidR="003120B6" w:rsidRPr="00C20848">
        <w:rPr>
          <w:b/>
          <w:bCs/>
          <w:color w:val="202124"/>
          <w:shd w:val="clear" w:color="auto" w:fill="FFFFFF"/>
        </w:rPr>
        <w:t xml:space="preserve"> </w:t>
      </w:r>
    </w:p>
    <w:p w14:paraId="7C106885" w14:textId="10CC0488" w:rsidR="00EF31C9" w:rsidRPr="004718C6" w:rsidRDefault="00652072" w:rsidP="3A4B9C1F">
      <w:pPr>
        <w:rPr>
          <w:rFonts w:eastAsiaTheme="minorEastAsia"/>
        </w:rPr>
      </w:pPr>
      <w:r w:rsidRPr="24A19AB5">
        <w:rPr>
          <w:color w:val="202124"/>
          <w:shd w:val="clear" w:color="auto" w:fill="FFFFFF"/>
        </w:rPr>
        <w:t>On behalf of the National Governors Association Center for Best Practices (NGA</w:t>
      </w:r>
      <w:r w:rsidR="003144D5">
        <w:rPr>
          <w:color w:val="202124"/>
          <w:shd w:val="clear" w:color="auto" w:fill="FFFFFF"/>
        </w:rPr>
        <w:t xml:space="preserve"> Center</w:t>
      </w:r>
      <w:r w:rsidRPr="24A19AB5">
        <w:rPr>
          <w:color w:val="202124"/>
          <w:shd w:val="clear" w:color="auto" w:fill="FFFFFF"/>
        </w:rPr>
        <w:t>), we</w:t>
      </w:r>
      <w:r w:rsidR="00796A5C" w:rsidRPr="24A19AB5">
        <w:rPr>
          <w:color w:val="202124"/>
        </w:rPr>
        <w:t xml:space="preserve"> are pleased to</w:t>
      </w:r>
      <w:r w:rsidRPr="24A19AB5">
        <w:rPr>
          <w:color w:val="202124"/>
          <w:shd w:val="clear" w:color="auto" w:fill="FFFFFF"/>
        </w:rPr>
        <w:t xml:space="preserve"> invite your state to apply for a new </w:t>
      </w:r>
      <w:r w:rsidR="00D818D2" w:rsidRPr="24A19AB5">
        <w:rPr>
          <w:color w:val="202124"/>
          <w:shd w:val="clear" w:color="auto" w:fill="FFFFFF"/>
        </w:rPr>
        <w:t xml:space="preserve">State Retreat </w:t>
      </w:r>
      <w:r w:rsidRPr="24A19AB5">
        <w:rPr>
          <w:color w:val="202124"/>
          <w:shd w:val="clear" w:color="auto" w:fill="FFFFFF"/>
        </w:rPr>
        <w:t xml:space="preserve">opportunity for states interested in </w:t>
      </w:r>
      <w:r w:rsidR="005C252C" w:rsidRPr="24A19AB5">
        <w:rPr>
          <w:color w:val="202124"/>
          <w:shd w:val="clear" w:color="auto" w:fill="FFFFFF"/>
        </w:rPr>
        <w:t xml:space="preserve">applying the most current science </w:t>
      </w:r>
      <w:r w:rsidR="00D818D2" w:rsidRPr="74B57089">
        <w:rPr>
          <w:rFonts w:eastAsiaTheme="minorEastAsia"/>
        </w:rPr>
        <w:t xml:space="preserve">to support </w:t>
      </w:r>
      <w:r w:rsidR="005C252C" w:rsidRPr="74B57089">
        <w:rPr>
          <w:rFonts w:eastAsiaTheme="minorEastAsia"/>
        </w:rPr>
        <w:t>p</w:t>
      </w:r>
      <w:r w:rsidR="00D818D2" w:rsidRPr="74B57089">
        <w:rPr>
          <w:rFonts w:eastAsiaTheme="minorEastAsia"/>
        </w:rPr>
        <w:t>olicies</w:t>
      </w:r>
      <w:r w:rsidR="007A0648">
        <w:rPr>
          <w:rFonts w:eastAsiaTheme="minorEastAsia"/>
        </w:rPr>
        <w:t xml:space="preserve">, </w:t>
      </w:r>
      <w:r w:rsidR="005860FC" w:rsidRPr="74B57089">
        <w:rPr>
          <w:rFonts w:eastAsiaTheme="minorEastAsia"/>
        </w:rPr>
        <w:t>programs,</w:t>
      </w:r>
      <w:r w:rsidR="00D818D2" w:rsidRPr="74B57089">
        <w:rPr>
          <w:rFonts w:eastAsiaTheme="minorEastAsia"/>
        </w:rPr>
        <w:t xml:space="preserve"> </w:t>
      </w:r>
      <w:r w:rsidR="007A0648">
        <w:rPr>
          <w:rFonts w:eastAsiaTheme="minorEastAsia"/>
        </w:rPr>
        <w:t xml:space="preserve">and action to address </w:t>
      </w:r>
      <w:r w:rsidR="00D818D2" w:rsidRPr="74B57089">
        <w:rPr>
          <w:rFonts w:eastAsiaTheme="minorEastAsia"/>
        </w:rPr>
        <w:t>PFAS</w:t>
      </w:r>
      <w:r w:rsidR="007A0648">
        <w:rPr>
          <w:rFonts w:eastAsiaTheme="minorEastAsia"/>
        </w:rPr>
        <w:t>. T</w:t>
      </w:r>
      <w:r w:rsidRPr="3A4B9C1F">
        <w:rPr>
          <w:color w:val="202124"/>
          <w:shd w:val="clear" w:color="auto" w:fill="FFFFFF"/>
        </w:rPr>
        <w:t xml:space="preserve">his project will provide </w:t>
      </w:r>
      <w:r w:rsidR="006B61B0">
        <w:rPr>
          <w:color w:val="202124"/>
          <w:shd w:val="clear" w:color="auto" w:fill="FFFFFF"/>
        </w:rPr>
        <w:t xml:space="preserve">the two state teams selected </w:t>
      </w:r>
      <w:r w:rsidR="00D818D2" w:rsidRPr="3A4B9C1F">
        <w:rPr>
          <w:color w:val="202124"/>
          <w:shd w:val="clear" w:color="auto" w:fill="FFFFFF"/>
        </w:rPr>
        <w:t xml:space="preserve">with </w:t>
      </w:r>
      <w:r w:rsidR="00925535" w:rsidRPr="3A4B9C1F">
        <w:rPr>
          <w:color w:val="202124"/>
          <w:shd w:val="clear" w:color="auto" w:fill="FFFFFF"/>
        </w:rPr>
        <w:t xml:space="preserve">guidance </w:t>
      </w:r>
      <w:r w:rsidRPr="3A4B9C1F">
        <w:rPr>
          <w:color w:val="202124"/>
          <w:shd w:val="clear" w:color="auto" w:fill="FFFFFF"/>
        </w:rPr>
        <w:t>from national experts, assist</w:t>
      </w:r>
      <w:r w:rsidR="00925535" w:rsidRPr="3A4B9C1F">
        <w:rPr>
          <w:color w:val="202124"/>
          <w:shd w:val="clear" w:color="auto" w:fill="FFFFFF"/>
        </w:rPr>
        <w:t xml:space="preserve"> the state team </w:t>
      </w:r>
      <w:r w:rsidR="45DAFB23" w:rsidRPr="3A4B9C1F">
        <w:rPr>
          <w:color w:val="202124"/>
          <w:shd w:val="clear" w:color="auto" w:fill="FFFFFF"/>
        </w:rPr>
        <w:t>in developing</w:t>
      </w:r>
      <w:r w:rsidRPr="3A4B9C1F">
        <w:rPr>
          <w:color w:val="202124"/>
          <w:shd w:val="clear" w:color="auto" w:fill="FFFFFF"/>
        </w:rPr>
        <w:t xml:space="preserve"> </w:t>
      </w:r>
      <w:r w:rsidR="00D818D2" w:rsidRPr="3A4B9C1F">
        <w:rPr>
          <w:color w:val="202124"/>
          <w:shd w:val="clear" w:color="auto" w:fill="FFFFFF"/>
        </w:rPr>
        <w:t xml:space="preserve">a </w:t>
      </w:r>
      <w:r w:rsidRPr="3A4B9C1F">
        <w:rPr>
          <w:color w:val="202124"/>
          <w:shd w:val="clear" w:color="auto" w:fill="FFFFFF"/>
        </w:rPr>
        <w:t>state action plan</w:t>
      </w:r>
      <w:r w:rsidR="00925535" w:rsidRPr="3A4B9C1F">
        <w:rPr>
          <w:color w:val="202124"/>
        </w:rPr>
        <w:t xml:space="preserve"> to address </w:t>
      </w:r>
      <w:r w:rsidR="00925535" w:rsidRPr="3A4B9C1F">
        <w:rPr>
          <w:color w:val="202124"/>
          <w:shd w:val="clear" w:color="auto" w:fill="FFFFFF"/>
        </w:rPr>
        <w:t>PFAS</w:t>
      </w:r>
      <w:r w:rsidRPr="3A4B9C1F">
        <w:rPr>
          <w:color w:val="202124"/>
          <w:shd w:val="clear" w:color="auto" w:fill="FFFFFF"/>
        </w:rPr>
        <w:t xml:space="preserve">, and </w:t>
      </w:r>
      <w:r w:rsidR="18625FCE" w:rsidRPr="3A4B9C1F">
        <w:rPr>
          <w:color w:val="202124"/>
          <w:shd w:val="clear" w:color="auto" w:fill="FFFFFF"/>
        </w:rPr>
        <w:t xml:space="preserve">provide </w:t>
      </w:r>
      <w:r w:rsidRPr="3A4B9C1F">
        <w:rPr>
          <w:color w:val="202124"/>
          <w:shd w:val="clear" w:color="auto" w:fill="FFFFFF"/>
        </w:rPr>
        <w:t>follow</w:t>
      </w:r>
      <w:r w:rsidR="486A456D" w:rsidRPr="3A4B9C1F">
        <w:rPr>
          <w:color w:val="202124"/>
          <w:shd w:val="clear" w:color="auto" w:fill="FFFFFF"/>
        </w:rPr>
        <w:t>-</w:t>
      </w:r>
      <w:r w:rsidRPr="3A4B9C1F">
        <w:rPr>
          <w:color w:val="202124"/>
          <w:shd w:val="clear" w:color="auto" w:fill="FFFFFF"/>
        </w:rPr>
        <w:t>up technical assistance</w:t>
      </w:r>
      <w:r w:rsidR="00D818D2" w:rsidRPr="3A4B9C1F">
        <w:rPr>
          <w:color w:val="202124"/>
          <w:shd w:val="clear" w:color="auto" w:fill="FFFFFF"/>
        </w:rPr>
        <w:t xml:space="preserve">. </w:t>
      </w:r>
      <w:r w:rsidRPr="00D818D2">
        <w:rPr>
          <w:color w:val="202124"/>
          <w:szCs w:val="22"/>
        </w:rPr>
        <w:br/>
      </w:r>
      <w:r w:rsidRPr="00D818D2">
        <w:rPr>
          <w:color w:val="202124"/>
          <w:szCs w:val="22"/>
        </w:rPr>
        <w:br/>
      </w:r>
      <w:r w:rsidRPr="3A4B9C1F">
        <w:rPr>
          <w:b/>
          <w:bCs/>
          <w:color w:val="202124"/>
          <w:shd w:val="clear" w:color="auto" w:fill="FFFFFF"/>
        </w:rPr>
        <w:t xml:space="preserve">The </w:t>
      </w:r>
      <w:r w:rsidR="00D818D2" w:rsidRPr="3A4B9C1F">
        <w:rPr>
          <w:b/>
          <w:bCs/>
          <w:color w:val="202124"/>
          <w:shd w:val="clear" w:color="auto" w:fill="FFFFFF"/>
        </w:rPr>
        <w:t xml:space="preserve">State Retreat </w:t>
      </w:r>
      <w:r w:rsidRPr="3A4B9C1F">
        <w:rPr>
          <w:b/>
          <w:bCs/>
          <w:color w:val="202124"/>
          <w:shd w:val="clear" w:color="auto" w:fill="FFFFFF"/>
        </w:rPr>
        <w:t>Opportunity: Overview and Background</w:t>
      </w:r>
      <w:r w:rsidRPr="00D818D2">
        <w:rPr>
          <w:color w:val="202124"/>
          <w:szCs w:val="22"/>
        </w:rPr>
        <w:br/>
      </w:r>
      <w:r w:rsidR="000D5F07">
        <w:rPr>
          <w:color w:val="202124"/>
          <w:shd w:val="clear" w:color="auto" w:fill="FFFFFF"/>
        </w:rPr>
        <w:t xml:space="preserve">The </w:t>
      </w:r>
      <w:r w:rsidRPr="3A4B9C1F">
        <w:rPr>
          <w:color w:val="202124"/>
          <w:shd w:val="clear" w:color="auto" w:fill="FFFFFF"/>
        </w:rPr>
        <w:t xml:space="preserve">NGA </w:t>
      </w:r>
      <w:r w:rsidR="000D5F07">
        <w:rPr>
          <w:color w:val="202124"/>
          <w:shd w:val="clear" w:color="auto" w:fill="FFFFFF"/>
        </w:rPr>
        <w:t xml:space="preserve">Center </w:t>
      </w:r>
      <w:r w:rsidRPr="3A4B9C1F">
        <w:rPr>
          <w:color w:val="202124"/>
          <w:shd w:val="clear" w:color="auto" w:fill="FFFFFF"/>
        </w:rPr>
        <w:t xml:space="preserve">is soliciting </w:t>
      </w:r>
      <w:r w:rsidR="00891254">
        <w:rPr>
          <w:color w:val="202124"/>
          <w:shd w:val="clear" w:color="auto" w:fill="FFFFFF"/>
        </w:rPr>
        <w:t xml:space="preserve">for </w:t>
      </w:r>
      <w:r w:rsidR="00891254" w:rsidRPr="00BA64D5">
        <w:rPr>
          <w:color w:val="202124"/>
          <w:shd w:val="clear" w:color="auto" w:fill="FFFFFF"/>
        </w:rPr>
        <w:t>individual</w:t>
      </w:r>
      <w:r w:rsidR="00D818D2" w:rsidRPr="00BA64D5">
        <w:rPr>
          <w:color w:val="202124"/>
          <w:shd w:val="clear" w:color="auto" w:fill="FFFFFF"/>
        </w:rPr>
        <w:t xml:space="preserve"> </w:t>
      </w:r>
      <w:r w:rsidRPr="00BA64D5">
        <w:rPr>
          <w:color w:val="202124"/>
          <w:shd w:val="clear" w:color="auto" w:fill="FFFFFF"/>
        </w:rPr>
        <w:t>state team</w:t>
      </w:r>
      <w:r w:rsidR="00891254" w:rsidRPr="00BA64D5">
        <w:rPr>
          <w:color w:val="202124"/>
          <w:shd w:val="clear" w:color="auto" w:fill="FFFFFF"/>
        </w:rPr>
        <w:t>s</w:t>
      </w:r>
      <w:r w:rsidR="003F0759" w:rsidRPr="00BA64D5">
        <w:rPr>
          <w:color w:val="202124"/>
          <w:shd w:val="clear" w:color="auto" w:fill="FFFFFF"/>
        </w:rPr>
        <w:t>,</w:t>
      </w:r>
      <w:r w:rsidR="003F0759">
        <w:rPr>
          <w:color w:val="202124"/>
          <w:shd w:val="clear" w:color="auto" w:fill="FFFFFF"/>
        </w:rPr>
        <w:t xml:space="preserve"> to be led by a relevant policy staff member</w:t>
      </w:r>
      <w:r w:rsidR="00516D1C">
        <w:rPr>
          <w:color w:val="202124"/>
          <w:shd w:val="clear" w:color="auto" w:fill="FFFFFF"/>
        </w:rPr>
        <w:t xml:space="preserve"> from the Governor’s office</w:t>
      </w:r>
      <w:r w:rsidR="003F0759">
        <w:rPr>
          <w:color w:val="202124"/>
          <w:shd w:val="clear" w:color="auto" w:fill="FFFFFF"/>
        </w:rPr>
        <w:t>,</w:t>
      </w:r>
      <w:r w:rsidR="00516D1C">
        <w:rPr>
          <w:color w:val="202124"/>
          <w:shd w:val="clear" w:color="auto" w:fill="FFFFFF"/>
        </w:rPr>
        <w:t xml:space="preserve"> and </w:t>
      </w:r>
      <w:r w:rsidR="003F0759">
        <w:rPr>
          <w:color w:val="202124"/>
          <w:shd w:val="clear" w:color="auto" w:fill="FFFFFF"/>
        </w:rPr>
        <w:t>2 to 5</w:t>
      </w:r>
      <w:r w:rsidR="00516D1C">
        <w:rPr>
          <w:color w:val="202124"/>
          <w:shd w:val="clear" w:color="auto" w:fill="FFFFFF"/>
        </w:rPr>
        <w:t xml:space="preserve"> other state </w:t>
      </w:r>
      <w:r w:rsidR="003F0759">
        <w:rPr>
          <w:color w:val="202124"/>
          <w:shd w:val="clear" w:color="auto" w:fill="FFFFFF"/>
        </w:rPr>
        <w:t>designees</w:t>
      </w:r>
      <w:r w:rsidRPr="3A4B9C1F">
        <w:rPr>
          <w:color w:val="202124"/>
          <w:shd w:val="clear" w:color="auto" w:fill="FFFFFF"/>
        </w:rPr>
        <w:t xml:space="preserve"> </w:t>
      </w:r>
      <w:r w:rsidR="003F0759">
        <w:rPr>
          <w:color w:val="202124"/>
          <w:shd w:val="clear" w:color="auto" w:fill="FFFFFF"/>
        </w:rPr>
        <w:t xml:space="preserve">to provide state input </w:t>
      </w:r>
      <w:r w:rsidR="008E7FAF">
        <w:rPr>
          <w:color w:val="202124"/>
          <w:shd w:val="clear" w:color="auto" w:fill="FFFFFF"/>
        </w:rPr>
        <w:t>on the</w:t>
      </w:r>
      <w:r w:rsidR="003F0759">
        <w:rPr>
          <w:color w:val="202124"/>
          <w:shd w:val="clear" w:color="auto" w:fill="FFFFFF"/>
        </w:rPr>
        <w:t xml:space="preserve"> content </w:t>
      </w:r>
      <w:r w:rsidRPr="3A4B9C1F">
        <w:rPr>
          <w:color w:val="202124"/>
          <w:shd w:val="clear" w:color="auto" w:fill="FFFFFF"/>
        </w:rPr>
        <w:t xml:space="preserve">for </w:t>
      </w:r>
      <w:r w:rsidR="00D818D2" w:rsidRPr="3A4B9C1F">
        <w:rPr>
          <w:color w:val="202124"/>
          <w:shd w:val="clear" w:color="auto" w:fill="FFFFFF"/>
        </w:rPr>
        <w:t xml:space="preserve">an in-person retreat to be held in </w:t>
      </w:r>
      <w:r w:rsidR="00A53A08">
        <w:rPr>
          <w:color w:val="202124"/>
          <w:shd w:val="clear" w:color="auto" w:fill="FFFFFF"/>
        </w:rPr>
        <w:t xml:space="preserve">late Spring or </w:t>
      </w:r>
      <w:r w:rsidR="00D818D2" w:rsidRPr="3A4B9C1F">
        <w:rPr>
          <w:color w:val="202124"/>
          <w:shd w:val="clear" w:color="auto" w:fill="FFFFFF"/>
        </w:rPr>
        <w:t>Summer of 202</w:t>
      </w:r>
      <w:r w:rsidR="00891254">
        <w:rPr>
          <w:color w:val="202124"/>
          <w:shd w:val="clear" w:color="auto" w:fill="FFFFFF"/>
        </w:rPr>
        <w:t>4</w:t>
      </w:r>
      <w:r w:rsidRPr="3A4B9C1F">
        <w:rPr>
          <w:color w:val="202124"/>
          <w:shd w:val="clear" w:color="auto" w:fill="FFFFFF"/>
        </w:rPr>
        <w:t>.</w:t>
      </w:r>
      <w:r w:rsidR="00496160">
        <w:rPr>
          <w:color w:val="202124"/>
          <w:shd w:val="clear" w:color="auto" w:fill="FFFFFF"/>
        </w:rPr>
        <w:t xml:space="preserve"> </w:t>
      </w:r>
      <w:r w:rsidR="003A380E">
        <w:rPr>
          <w:color w:val="202124"/>
          <w:shd w:val="clear" w:color="auto" w:fill="FFFFFF"/>
        </w:rPr>
        <w:t>The NGA Center has funding to work with two states on their own respective PFAS strategies.</w:t>
      </w:r>
      <w:r w:rsidRPr="3A4B9C1F">
        <w:rPr>
          <w:color w:val="202124"/>
          <w:shd w:val="clear" w:color="auto" w:fill="FFFFFF"/>
        </w:rPr>
        <w:t xml:space="preserve"> The </w:t>
      </w:r>
      <w:r w:rsidR="00D818D2" w:rsidRPr="3A4B9C1F">
        <w:rPr>
          <w:color w:val="202124"/>
          <w:shd w:val="clear" w:color="auto" w:fill="FFFFFF"/>
        </w:rPr>
        <w:t>State Retreat</w:t>
      </w:r>
      <w:r w:rsidR="00C92AC4">
        <w:rPr>
          <w:color w:val="202124"/>
          <w:shd w:val="clear" w:color="auto" w:fill="FFFFFF"/>
        </w:rPr>
        <w:t>s</w:t>
      </w:r>
      <w:r w:rsidR="00D818D2" w:rsidRPr="3A4B9C1F">
        <w:rPr>
          <w:color w:val="202124"/>
          <w:shd w:val="clear" w:color="auto" w:fill="FFFFFF"/>
        </w:rPr>
        <w:t xml:space="preserve"> </w:t>
      </w:r>
      <w:r w:rsidR="00C92AC4">
        <w:rPr>
          <w:color w:val="202124"/>
          <w:shd w:val="clear" w:color="auto" w:fill="FFFFFF"/>
        </w:rPr>
        <w:t>are</w:t>
      </w:r>
      <w:r w:rsidRPr="3A4B9C1F">
        <w:rPr>
          <w:color w:val="202124"/>
          <w:shd w:val="clear" w:color="auto" w:fill="FFFFFF"/>
        </w:rPr>
        <w:t xml:space="preserve"> a joint effort between </w:t>
      </w:r>
      <w:r w:rsidR="000D5F07">
        <w:rPr>
          <w:color w:val="202124"/>
          <w:shd w:val="clear" w:color="auto" w:fill="FFFFFF"/>
        </w:rPr>
        <w:t xml:space="preserve">the </w:t>
      </w:r>
      <w:r w:rsidRPr="3A4B9C1F">
        <w:rPr>
          <w:color w:val="202124"/>
          <w:shd w:val="clear" w:color="auto" w:fill="FFFFFF"/>
        </w:rPr>
        <w:t>NGA</w:t>
      </w:r>
      <w:r w:rsidR="000D5F07">
        <w:rPr>
          <w:color w:val="202124"/>
          <w:shd w:val="clear" w:color="auto" w:fill="FFFFFF"/>
        </w:rPr>
        <w:t xml:space="preserve"> Center</w:t>
      </w:r>
      <w:r w:rsidRPr="3A4B9C1F">
        <w:rPr>
          <w:color w:val="202124"/>
          <w:shd w:val="clear" w:color="auto" w:fill="FFFFFF"/>
        </w:rPr>
        <w:t xml:space="preserve"> and the </w:t>
      </w:r>
      <w:r w:rsidR="00D818D2" w:rsidRPr="008E49C9">
        <w:t xml:space="preserve">American Association for the Advancement of </w:t>
      </w:r>
      <w:r w:rsidR="00D818D2" w:rsidRPr="008E49C9">
        <w:lastRenderedPageBreak/>
        <w:t>Science</w:t>
      </w:r>
      <w:r w:rsidR="00D42600">
        <w:t>’s Center for Scientific Evidence in Public Issues</w:t>
      </w:r>
      <w:r w:rsidR="00D818D2" w:rsidRPr="008E49C9">
        <w:t xml:space="preserve"> (AAAS</w:t>
      </w:r>
      <w:r w:rsidR="00D42600">
        <w:t xml:space="preserve"> EPI Center</w:t>
      </w:r>
      <w:r w:rsidR="00D818D2" w:rsidRPr="00BA64D5">
        <w:t xml:space="preserve">) to help </w:t>
      </w:r>
      <w:r w:rsidR="00891254" w:rsidRPr="00BA64D5">
        <w:t xml:space="preserve">the </w:t>
      </w:r>
      <w:r w:rsidR="0015008C">
        <w:t xml:space="preserve">two </w:t>
      </w:r>
      <w:r w:rsidR="00891254" w:rsidRPr="00BA64D5">
        <w:t>selected</w:t>
      </w:r>
      <w:r w:rsidR="00D818D2" w:rsidRPr="00BA64D5">
        <w:t xml:space="preserve"> state</w:t>
      </w:r>
      <w:r w:rsidR="0015008C">
        <w:t>s</w:t>
      </w:r>
      <w:r w:rsidR="00D818D2" w:rsidRPr="00BA64D5">
        <w:t xml:space="preserve"> </w:t>
      </w:r>
      <w:r w:rsidR="005C252C" w:rsidRPr="00BA64D5">
        <w:t>develop</w:t>
      </w:r>
      <w:r w:rsidR="005C252C">
        <w:t xml:space="preserve"> </w:t>
      </w:r>
      <w:r w:rsidR="005C252C" w:rsidRPr="3A4B9C1F">
        <w:rPr>
          <w:color w:val="202124"/>
          <w:shd w:val="clear" w:color="auto" w:fill="FFFFFF"/>
        </w:rPr>
        <w:t>effective and equitable plan</w:t>
      </w:r>
      <w:r w:rsidR="005B0196">
        <w:rPr>
          <w:color w:val="202124"/>
          <w:shd w:val="clear" w:color="auto" w:fill="FFFFFF"/>
        </w:rPr>
        <w:t xml:space="preserve">s and policies </w:t>
      </w:r>
      <w:r w:rsidR="005C252C" w:rsidRPr="3A4B9C1F">
        <w:rPr>
          <w:color w:val="202124"/>
          <w:shd w:val="clear" w:color="auto" w:fill="FFFFFF"/>
        </w:rPr>
        <w:t xml:space="preserve">to </w:t>
      </w:r>
      <w:r w:rsidR="004074E2">
        <w:rPr>
          <w:color w:val="202124"/>
          <w:shd w:val="clear" w:color="auto" w:fill="FFFFFF"/>
        </w:rPr>
        <w:t xml:space="preserve">address </w:t>
      </w:r>
      <w:r w:rsidR="00D818D2">
        <w:t xml:space="preserve">PFAS </w:t>
      </w:r>
      <w:r w:rsidR="005C252C">
        <w:t>contamination</w:t>
      </w:r>
      <w:r w:rsidR="004074E2">
        <w:t xml:space="preserve">. </w:t>
      </w:r>
      <w:r w:rsidR="00EF31C9" w:rsidRPr="3A4B9C1F">
        <w:rPr>
          <w:rFonts w:eastAsiaTheme="minorEastAsia"/>
        </w:rPr>
        <w:t xml:space="preserve">The impact of </w:t>
      </w:r>
      <w:r w:rsidR="0015008C">
        <w:rPr>
          <w:rFonts w:eastAsiaTheme="minorEastAsia"/>
        </w:rPr>
        <w:t xml:space="preserve">these two in-state </w:t>
      </w:r>
      <w:r w:rsidR="00EF31C9" w:rsidRPr="3A4B9C1F">
        <w:rPr>
          <w:rFonts w:eastAsiaTheme="minorEastAsia"/>
        </w:rPr>
        <w:t>workshop</w:t>
      </w:r>
      <w:r w:rsidR="0015008C">
        <w:rPr>
          <w:rFonts w:eastAsiaTheme="minorEastAsia"/>
        </w:rPr>
        <w:t>s</w:t>
      </w:r>
      <w:r w:rsidR="00EF31C9" w:rsidRPr="3A4B9C1F">
        <w:rPr>
          <w:rFonts w:eastAsiaTheme="minorEastAsia"/>
        </w:rPr>
        <w:t xml:space="preserve"> will be multiplied by sharing the information and strategies with other states through </w:t>
      </w:r>
      <w:r w:rsidR="000D5F07">
        <w:rPr>
          <w:rFonts w:eastAsiaTheme="minorEastAsia"/>
        </w:rPr>
        <w:t xml:space="preserve">the </w:t>
      </w:r>
      <w:r w:rsidR="00EF31C9" w:rsidRPr="3A4B9C1F">
        <w:rPr>
          <w:rFonts w:eastAsiaTheme="minorEastAsia"/>
        </w:rPr>
        <w:t>NGA</w:t>
      </w:r>
      <w:r w:rsidR="000D5F07">
        <w:rPr>
          <w:rFonts w:eastAsiaTheme="minorEastAsia"/>
        </w:rPr>
        <w:t xml:space="preserve"> Center’s</w:t>
      </w:r>
      <w:r w:rsidR="00EF31C9" w:rsidRPr="3A4B9C1F">
        <w:rPr>
          <w:rFonts w:eastAsiaTheme="minorEastAsia"/>
        </w:rPr>
        <w:t xml:space="preserve"> </w:t>
      </w:r>
      <w:r w:rsidR="004074E2">
        <w:rPr>
          <w:rFonts w:eastAsiaTheme="minorEastAsia"/>
        </w:rPr>
        <w:t>E</w:t>
      </w:r>
      <w:r w:rsidR="00EF31C9" w:rsidRPr="3A4B9C1F">
        <w:rPr>
          <w:rFonts w:eastAsiaTheme="minorEastAsia"/>
        </w:rPr>
        <w:t xml:space="preserve">nvironment </w:t>
      </w:r>
      <w:r w:rsidR="004074E2">
        <w:rPr>
          <w:rFonts w:eastAsiaTheme="minorEastAsia"/>
        </w:rPr>
        <w:t>N</w:t>
      </w:r>
      <w:r w:rsidR="00EF31C9" w:rsidRPr="3A4B9C1F">
        <w:rPr>
          <w:rFonts w:eastAsiaTheme="minorEastAsia"/>
        </w:rPr>
        <w:t>etwork.</w:t>
      </w:r>
    </w:p>
    <w:p w14:paraId="6372C8F2" w14:textId="40754B06" w:rsidR="00EF31C9" w:rsidRPr="006A2F6A" w:rsidRDefault="00652072" w:rsidP="3A4B9C1F">
      <w:pPr>
        <w:rPr>
          <w:shd w:val="clear" w:color="auto" w:fill="FFFFFF"/>
        </w:rPr>
      </w:pPr>
      <w:r w:rsidRPr="00D818D2">
        <w:rPr>
          <w:color w:val="202124"/>
          <w:szCs w:val="22"/>
        </w:rPr>
        <w:br/>
      </w:r>
      <w:r w:rsidRPr="3A4B9C1F">
        <w:rPr>
          <w:color w:val="202124"/>
          <w:shd w:val="clear" w:color="auto" w:fill="FFFFFF"/>
        </w:rPr>
        <w:t>Th</w:t>
      </w:r>
      <w:r w:rsidR="0051649A">
        <w:rPr>
          <w:color w:val="202124"/>
          <w:shd w:val="clear" w:color="auto" w:fill="FFFFFF"/>
        </w:rPr>
        <w:t>e</w:t>
      </w:r>
      <w:r w:rsidRPr="3A4B9C1F">
        <w:rPr>
          <w:color w:val="202124"/>
          <w:shd w:val="clear" w:color="auto" w:fill="FFFFFF"/>
        </w:rPr>
        <w:t xml:space="preserve"> </w:t>
      </w:r>
      <w:r w:rsidR="0015008C">
        <w:rPr>
          <w:color w:val="202124"/>
          <w:shd w:val="clear" w:color="auto" w:fill="FFFFFF"/>
        </w:rPr>
        <w:t xml:space="preserve">two </w:t>
      </w:r>
      <w:r w:rsidR="005C252C" w:rsidRPr="3A4B9C1F">
        <w:rPr>
          <w:color w:val="202124"/>
          <w:shd w:val="clear" w:color="auto" w:fill="FFFFFF"/>
        </w:rPr>
        <w:t>State Retreat</w:t>
      </w:r>
      <w:r w:rsidR="0015008C">
        <w:rPr>
          <w:color w:val="202124"/>
          <w:shd w:val="clear" w:color="auto" w:fill="FFFFFF"/>
        </w:rPr>
        <w:t>s</w:t>
      </w:r>
      <w:r w:rsidR="005C252C" w:rsidRPr="3A4B9C1F">
        <w:rPr>
          <w:color w:val="202124"/>
          <w:shd w:val="clear" w:color="auto" w:fill="FFFFFF"/>
        </w:rPr>
        <w:t xml:space="preserve"> will </w:t>
      </w:r>
      <w:r w:rsidRPr="3A4B9C1F">
        <w:rPr>
          <w:color w:val="202124"/>
          <w:shd w:val="clear" w:color="auto" w:fill="FFFFFF"/>
        </w:rPr>
        <w:t xml:space="preserve">convene state and national experts </w:t>
      </w:r>
      <w:r w:rsidR="00EF31C9" w:rsidRPr="3A4B9C1F">
        <w:rPr>
          <w:color w:val="202124"/>
          <w:shd w:val="clear" w:color="auto" w:fill="FFFFFF"/>
        </w:rPr>
        <w:t>with an interagency state team</w:t>
      </w:r>
      <w:r w:rsidR="003F0759">
        <w:rPr>
          <w:color w:val="202124"/>
          <w:shd w:val="clear" w:color="auto" w:fill="FFFFFF"/>
        </w:rPr>
        <w:t xml:space="preserve"> and other relevant state staff working on this issue</w:t>
      </w:r>
      <w:r w:rsidR="00EF31C9" w:rsidRPr="3A4B9C1F">
        <w:rPr>
          <w:color w:val="202124"/>
          <w:shd w:val="clear" w:color="auto" w:fill="FFFFFF"/>
        </w:rPr>
        <w:t xml:space="preserve"> </w:t>
      </w:r>
      <w:r w:rsidRPr="3A4B9C1F">
        <w:rPr>
          <w:color w:val="202124"/>
          <w:shd w:val="clear" w:color="auto" w:fill="FFFFFF"/>
        </w:rPr>
        <w:t>to</w:t>
      </w:r>
      <w:r w:rsidR="00EF31C9" w:rsidRPr="3A4B9C1F">
        <w:rPr>
          <w:color w:val="202124"/>
          <w:shd w:val="clear" w:color="auto" w:fill="FFFFFF"/>
        </w:rPr>
        <w:t xml:space="preserve"> examine t</w:t>
      </w:r>
      <w:r w:rsidR="009A2EBC" w:rsidRPr="660664E9">
        <w:rPr>
          <w:rFonts w:eastAsiaTheme="minorEastAsia"/>
        </w:rPr>
        <w:t xml:space="preserve">he </w:t>
      </w:r>
      <w:r w:rsidR="00EF31C9" w:rsidRPr="660664E9">
        <w:rPr>
          <w:rFonts w:eastAsiaTheme="minorEastAsia"/>
        </w:rPr>
        <w:t xml:space="preserve">latest science and </w:t>
      </w:r>
      <w:r w:rsidR="009A2EBC" w:rsidRPr="660664E9">
        <w:rPr>
          <w:rFonts w:eastAsiaTheme="minorEastAsia"/>
        </w:rPr>
        <w:t>best approaches taken nationwide from leading states</w:t>
      </w:r>
      <w:r w:rsidR="00EF31C9" w:rsidRPr="660664E9">
        <w:rPr>
          <w:rFonts w:eastAsiaTheme="minorEastAsia"/>
        </w:rPr>
        <w:t xml:space="preserve"> </w:t>
      </w:r>
      <w:r w:rsidR="004C2737">
        <w:rPr>
          <w:rFonts w:eastAsiaTheme="minorEastAsia"/>
        </w:rPr>
        <w:t xml:space="preserve">and scientists </w:t>
      </w:r>
      <w:r w:rsidR="00EF31C9" w:rsidRPr="660664E9">
        <w:rPr>
          <w:rFonts w:eastAsiaTheme="minorEastAsia"/>
        </w:rPr>
        <w:t>to address PFAS. At the</w:t>
      </w:r>
      <w:r w:rsidR="0015008C">
        <w:rPr>
          <w:rFonts w:eastAsiaTheme="minorEastAsia"/>
        </w:rPr>
        <w:t xml:space="preserve"> two separate</w:t>
      </w:r>
      <w:r w:rsidR="00EF31C9" w:rsidRPr="660664E9">
        <w:rPr>
          <w:rFonts w:eastAsiaTheme="minorEastAsia"/>
        </w:rPr>
        <w:t xml:space="preserve"> convening</w:t>
      </w:r>
      <w:r w:rsidR="0015008C">
        <w:rPr>
          <w:rFonts w:eastAsiaTheme="minorEastAsia"/>
        </w:rPr>
        <w:t>s</w:t>
      </w:r>
      <w:r w:rsidR="00EF31C9" w:rsidRPr="660664E9">
        <w:rPr>
          <w:rFonts w:eastAsiaTheme="minorEastAsia"/>
        </w:rPr>
        <w:t xml:space="preserve">, </w:t>
      </w:r>
      <w:r w:rsidR="00570FA4">
        <w:rPr>
          <w:rFonts w:eastAsiaTheme="minorEastAsia"/>
        </w:rPr>
        <w:t xml:space="preserve">the </w:t>
      </w:r>
      <w:r w:rsidR="00EF31C9" w:rsidRPr="660664E9">
        <w:rPr>
          <w:rFonts w:eastAsiaTheme="minorEastAsia"/>
        </w:rPr>
        <w:t>NGA</w:t>
      </w:r>
      <w:r w:rsidR="00570FA4">
        <w:rPr>
          <w:rFonts w:eastAsiaTheme="minorEastAsia"/>
        </w:rPr>
        <w:t xml:space="preserve"> Center</w:t>
      </w:r>
      <w:r w:rsidR="00EF31C9" w:rsidRPr="660664E9">
        <w:rPr>
          <w:rFonts w:eastAsiaTheme="minorEastAsia"/>
        </w:rPr>
        <w:t xml:space="preserve"> and AAAS</w:t>
      </w:r>
      <w:r w:rsidR="00D42600">
        <w:rPr>
          <w:rFonts w:eastAsiaTheme="minorEastAsia"/>
        </w:rPr>
        <w:t xml:space="preserve"> EPI Center</w:t>
      </w:r>
      <w:r w:rsidR="00EF31C9" w:rsidRPr="660664E9">
        <w:rPr>
          <w:rFonts w:eastAsiaTheme="minorEastAsia"/>
        </w:rPr>
        <w:t xml:space="preserve"> will assist the participating state </w:t>
      </w:r>
      <w:r w:rsidR="00B5198C">
        <w:rPr>
          <w:rFonts w:eastAsiaTheme="minorEastAsia"/>
        </w:rPr>
        <w:t xml:space="preserve">teams </w:t>
      </w:r>
      <w:r w:rsidR="00EF31C9" w:rsidRPr="660664E9">
        <w:rPr>
          <w:rFonts w:eastAsiaTheme="minorEastAsia"/>
        </w:rPr>
        <w:t xml:space="preserve">in creating an </w:t>
      </w:r>
      <w:r w:rsidR="00D133D1">
        <w:rPr>
          <w:rFonts w:eastAsiaTheme="minorEastAsia"/>
        </w:rPr>
        <w:t>a</w:t>
      </w:r>
      <w:r w:rsidR="00EF31C9" w:rsidRPr="660664E9">
        <w:rPr>
          <w:rFonts w:eastAsiaTheme="minorEastAsia"/>
        </w:rPr>
        <w:t xml:space="preserve">ction </w:t>
      </w:r>
      <w:r w:rsidR="00D133D1">
        <w:rPr>
          <w:rFonts w:eastAsiaTheme="minorEastAsia"/>
        </w:rPr>
        <w:t>p</w:t>
      </w:r>
      <w:r w:rsidR="00EF31C9" w:rsidRPr="660664E9">
        <w:rPr>
          <w:rFonts w:eastAsiaTheme="minorEastAsia"/>
        </w:rPr>
        <w:t xml:space="preserve">lan to advance a policy, program or funding effort that will support priority PFAS actions needed in the state involving identification, cleanup, destruction, exposure prevention, equity, funding, public communications, and other areas. </w:t>
      </w:r>
      <w:r w:rsidR="006A2F6A">
        <w:rPr>
          <w:rFonts w:eastAsiaTheme="minorEastAsia"/>
        </w:rPr>
        <w:t>S</w:t>
      </w:r>
      <w:r w:rsidR="009A2EBC" w:rsidRPr="660664E9">
        <w:rPr>
          <w:rFonts w:eastAsiaTheme="minorEastAsia"/>
        </w:rPr>
        <w:t>tate goals may include</w:t>
      </w:r>
      <w:r w:rsidR="00EF31C9" w:rsidRPr="660664E9">
        <w:rPr>
          <w:rFonts w:eastAsiaTheme="minorEastAsia"/>
        </w:rPr>
        <w:t xml:space="preserve">, but are not limited to, </w:t>
      </w:r>
      <w:r w:rsidR="009A2EBC" w:rsidRPr="660664E9">
        <w:rPr>
          <w:rFonts w:eastAsiaTheme="minorEastAsia"/>
        </w:rPr>
        <w:t xml:space="preserve">helping Environmental Justice Communities test for PFAS and fund treatment and cleanup, managing contaminated </w:t>
      </w:r>
      <w:r w:rsidR="009A2EBC" w:rsidRPr="006A2F6A">
        <w:rPr>
          <w:rFonts w:eastAsiaTheme="minorEastAsia"/>
        </w:rPr>
        <w:t>biosolids, addressing private wells, destruction</w:t>
      </w:r>
      <w:r w:rsidR="003D3019" w:rsidRPr="006A2F6A">
        <w:rPr>
          <w:rFonts w:eastAsiaTheme="minorEastAsia"/>
        </w:rPr>
        <w:t xml:space="preserve">, </w:t>
      </w:r>
      <w:r w:rsidR="009A2EBC" w:rsidRPr="006A2F6A">
        <w:rPr>
          <w:rFonts w:eastAsiaTheme="minorEastAsia"/>
        </w:rPr>
        <w:t>disposal and pollution prevention</w:t>
      </w:r>
      <w:r w:rsidR="003D3019" w:rsidRPr="006A2F6A">
        <w:rPr>
          <w:rFonts w:eastAsiaTheme="minorEastAsia"/>
        </w:rPr>
        <w:t>, and other topics</w:t>
      </w:r>
      <w:r w:rsidR="009A2EBC" w:rsidRPr="006A2F6A">
        <w:rPr>
          <w:rFonts w:eastAsiaTheme="minorEastAsia"/>
        </w:rPr>
        <w:t xml:space="preserve">. </w:t>
      </w:r>
      <w:r w:rsidR="00570FA4">
        <w:rPr>
          <w:rFonts w:eastAsiaTheme="minorEastAsia"/>
        </w:rPr>
        <w:t xml:space="preserve">The </w:t>
      </w:r>
      <w:r w:rsidR="00EF31C9" w:rsidRPr="006A2F6A">
        <w:rPr>
          <w:shd w:val="clear" w:color="auto" w:fill="FFFFFF"/>
        </w:rPr>
        <w:t>NGA</w:t>
      </w:r>
      <w:r w:rsidR="00570FA4">
        <w:rPr>
          <w:shd w:val="clear" w:color="auto" w:fill="FFFFFF"/>
        </w:rPr>
        <w:t xml:space="preserve"> Center</w:t>
      </w:r>
      <w:r w:rsidR="00EF31C9" w:rsidRPr="006A2F6A">
        <w:rPr>
          <w:shd w:val="clear" w:color="auto" w:fill="FFFFFF"/>
        </w:rPr>
        <w:t xml:space="preserve"> </w:t>
      </w:r>
      <w:r w:rsidR="0051649A">
        <w:rPr>
          <w:shd w:val="clear" w:color="auto" w:fill="FFFFFF"/>
        </w:rPr>
        <w:t xml:space="preserve">and the AAAS EPI Center </w:t>
      </w:r>
      <w:r w:rsidR="00EF31C9" w:rsidRPr="006A2F6A">
        <w:rPr>
          <w:shd w:val="clear" w:color="auto" w:fill="FFFFFF"/>
        </w:rPr>
        <w:t xml:space="preserve">will work </w:t>
      </w:r>
      <w:r w:rsidR="002A0888" w:rsidRPr="006A2F6A">
        <w:rPr>
          <w:shd w:val="clear" w:color="auto" w:fill="FFFFFF"/>
        </w:rPr>
        <w:t xml:space="preserve">with </w:t>
      </w:r>
      <w:r w:rsidR="002A0888">
        <w:rPr>
          <w:shd w:val="clear" w:color="auto" w:fill="FFFFFF"/>
        </w:rPr>
        <w:t xml:space="preserve">the two selected </w:t>
      </w:r>
      <w:r w:rsidR="00EF31C9" w:rsidRPr="006A2F6A">
        <w:rPr>
          <w:shd w:val="clear" w:color="auto" w:fill="FFFFFF"/>
        </w:rPr>
        <w:t>state teams to develop agendas and topics for the</w:t>
      </w:r>
      <w:r w:rsidR="002A0888">
        <w:rPr>
          <w:shd w:val="clear" w:color="auto" w:fill="FFFFFF"/>
        </w:rPr>
        <w:t xml:space="preserve">ir own respective in-state </w:t>
      </w:r>
      <w:r w:rsidR="00EF31C9" w:rsidRPr="006A2F6A">
        <w:rPr>
          <w:shd w:val="clear" w:color="auto" w:fill="FFFFFF"/>
        </w:rPr>
        <w:t>convening</w:t>
      </w:r>
      <w:r w:rsidR="002A0888">
        <w:rPr>
          <w:shd w:val="clear" w:color="auto" w:fill="FFFFFF"/>
        </w:rPr>
        <w:t>s</w:t>
      </w:r>
      <w:r w:rsidR="00EF31C9" w:rsidRPr="006A2F6A">
        <w:rPr>
          <w:shd w:val="clear" w:color="auto" w:fill="FFFFFF"/>
        </w:rPr>
        <w:t xml:space="preserve"> to ensure state needs are met.</w:t>
      </w:r>
    </w:p>
    <w:p w14:paraId="58245CAF" w14:textId="77777777" w:rsidR="00EF31C9" w:rsidRPr="006A2F6A" w:rsidRDefault="00EF31C9" w:rsidP="009A2EBC">
      <w:pPr>
        <w:rPr>
          <w:rFonts w:eastAsiaTheme="minorHAnsi"/>
          <w:szCs w:val="22"/>
        </w:rPr>
      </w:pPr>
    </w:p>
    <w:p w14:paraId="0B32B971" w14:textId="340524AC" w:rsidR="009A2EBC" w:rsidRDefault="009A2EBC" w:rsidP="009A2EBC">
      <w:pPr>
        <w:rPr>
          <w:rFonts w:eastAsiaTheme="minorHAnsi"/>
          <w:szCs w:val="22"/>
        </w:rPr>
      </w:pPr>
      <w:r w:rsidRPr="009A2EBC">
        <w:rPr>
          <w:rFonts w:eastAsiaTheme="minorHAnsi"/>
          <w:szCs w:val="22"/>
        </w:rPr>
        <w:t xml:space="preserve">The </w:t>
      </w:r>
      <w:r w:rsidR="002A0888">
        <w:rPr>
          <w:rFonts w:eastAsiaTheme="minorHAnsi"/>
          <w:szCs w:val="22"/>
        </w:rPr>
        <w:t xml:space="preserve">two </w:t>
      </w:r>
      <w:r w:rsidRPr="009A2EBC">
        <w:rPr>
          <w:rFonts w:eastAsiaTheme="minorHAnsi"/>
          <w:szCs w:val="22"/>
        </w:rPr>
        <w:t>participating state</w:t>
      </w:r>
      <w:r w:rsidR="002A0888">
        <w:rPr>
          <w:rFonts w:eastAsiaTheme="minorHAnsi"/>
          <w:szCs w:val="22"/>
        </w:rPr>
        <w:t>s</w:t>
      </w:r>
      <w:r w:rsidRPr="009A2EBC">
        <w:rPr>
          <w:rFonts w:eastAsiaTheme="minorHAnsi"/>
          <w:szCs w:val="22"/>
        </w:rPr>
        <w:t xml:space="preserve"> will be selected </w:t>
      </w:r>
      <w:r>
        <w:rPr>
          <w:rFonts w:eastAsiaTheme="minorHAnsi"/>
          <w:szCs w:val="22"/>
        </w:rPr>
        <w:t>based on a high likelihood of taking follow up action</w:t>
      </w:r>
      <w:r w:rsidR="004C2737">
        <w:rPr>
          <w:rFonts w:eastAsiaTheme="minorHAnsi"/>
          <w:szCs w:val="22"/>
        </w:rPr>
        <w:t xml:space="preserve"> including implementation of the </w:t>
      </w:r>
      <w:r w:rsidR="006A2F6A">
        <w:rPr>
          <w:rFonts w:eastAsiaTheme="minorHAnsi"/>
          <w:szCs w:val="22"/>
        </w:rPr>
        <w:t>a</w:t>
      </w:r>
      <w:r w:rsidR="004C2737">
        <w:rPr>
          <w:rFonts w:eastAsiaTheme="minorHAnsi"/>
          <w:szCs w:val="22"/>
        </w:rPr>
        <w:t xml:space="preserve">ction </w:t>
      </w:r>
      <w:r w:rsidR="006A2F6A">
        <w:rPr>
          <w:rFonts w:eastAsiaTheme="minorHAnsi"/>
          <w:szCs w:val="22"/>
        </w:rPr>
        <w:t>p</w:t>
      </w:r>
      <w:r w:rsidR="004C2737">
        <w:rPr>
          <w:rFonts w:eastAsiaTheme="minorHAnsi"/>
          <w:szCs w:val="22"/>
        </w:rPr>
        <w:t>lan</w:t>
      </w:r>
      <w:r>
        <w:rPr>
          <w:rFonts w:eastAsiaTheme="minorHAnsi"/>
          <w:szCs w:val="22"/>
        </w:rPr>
        <w:t xml:space="preserve">. State </w:t>
      </w:r>
      <w:r w:rsidRPr="009A2EBC">
        <w:rPr>
          <w:rFonts w:eastAsiaTheme="minorHAnsi"/>
          <w:szCs w:val="22"/>
        </w:rPr>
        <w:t>team</w:t>
      </w:r>
      <w:r>
        <w:rPr>
          <w:rFonts w:eastAsiaTheme="minorHAnsi"/>
          <w:szCs w:val="22"/>
        </w:rPr>
        <w:t>s</w:t>
      </w:r>
      <w:r w:rsidRPr="009A2EBC">
        <w:rPr>
          <w:rFonts w:eastAsiaTheme="minorHAnsi"/>
          <w:szCs w:val="22"/>
        </w:rPr>
        <w:t xml:space="preserve"> will be led by Governors’ office staff to ensure high-level participation and commitment to action. They </w:t>
      </w:r>
      <w:r>
        <w:rPr>
          <w:rFonts w:eastAsiaTheme="minorHAnsi"/>
          <w:szCs w:val="22"/>
        </w:rPr>
        <w:t xml:space="preserve">may </w:t>
      </w:r>
      <w:r w:rsidRPr="009A2EBC">
        <w:rPr>
          <w:rFonts w:eastAsiaTheme="minorHAnsi"/>
          <w:szCs w:val="22"/>
        </w:rPr>
        <w:t xml:space="preserve">be joined by health, water, environment, natural resources or agriculture </w:t>
      </w:r>
      <w:r>
        <w:rPr>
          <w:rFonts w:eastAsiaTheme="minorHAnsi"/>
          <w:szCs w:val="22"/>
        </w:rPr>
        <w:t xml:space="preserve">departments and other relevant non-governmental groups </w:t>
      </w:r>
      <w:r w:rsidRPr="009A2EBC">
        <w:rPr>
          <w:rFonts w:eastAsiaTheme="minorHAnsi"/>
          <w:szCs w:val="22"/>
        </w:rPr>
        <w:t xml:space="preserve">depending on the policies the Governor would like to advance.  </w:t>
      </w:r>
    </w:p>
    <w:p w14:paraId="6952A571" w14:textId="3D161AD5" w:rsidR="00B85377" w:rsidRDefault="00B85377" w:rsidP="009A2EBC">
      <w:pPr>
        <w:rPr>
          <w:rFonts w:eastAsiaTheme="minorHAnsi"/>
          <w:szCs w:val="22"/>
        </w:rPr>
      </w:pPr>
    </w:p>
    <w:p w14:paraId="313113DE" w14:textId="35107A83" w:rsidR="00535F7F" w:rsidRPr="009A2EBC" w:rsidRDefault="00535F7F" w:rsidP="009A2EBC">
      <w:pPr>
        <w:rPr>
          <w:rFonts w:eastAsiaTheme="minorHAnsi"/>
          <w:szCs w:val="22"/>
        </w:rPr>
      </w:pPr>
      <w:r>
        <w:rPr>
          <w:rFonts w:eastAsiaTheme="minorHAnsi"/>
          <w:szCs w:val="22"/>
        </w:rPr>
        <w:t>There is no cost to states for holding this meeting</w:t>
      </w:r>
      <w:r w:rsidR="00DA32B6">
        <w:rPr>
          <w:rFonts w:eastAsiaTheme="minorHAnsi"/>
          <w:szCs w:val="22"/>
        </w:rPr>
        <w:t>, or for the follow</w:t>
      </w:r>
      <w:r w:rsidR="003864E6">
        <w:rPr>
          <w:rFonts w:eastAsiaTheme="minorHAnsi"/>
          <w:szCs w:val="22"/>
        </w:rPr>
        <w:t>-</w:t>
      </w:r>
      <w:r w:rsidR="00DA32B6">
        <w:rPr>
          <w:rFonts w:eastAsiaTheme="minorHAnsi"/>
          <w:szCs w:val="22"/>
        </w:rPr>
        <w:t>up technical assistance</w:t>
      </w:r>
      <w:r w:rsidR="009331F4">
        <w:rPr>
          <w:rFonts w:eastAsiaTheme="minorHAnsi"/>
          <w:szCs w:val="22"/>
        </w:rPr>
        <w:t xml:space="preserve">, </w:t>
      </w:r>
      <w:r w:rsidR="00B85377">
        <w:rPr>
          <w:rFonts w:eastAsiaTheme="minorHAnsi"/>
          <w:szCs w:val="22"/>
        </w:rPr>
        <w:t>although</w:t>
      </w:r>
      <w:r w:rsidR="00376AFB">
        <w:rPr>
          <w:rFonts w:eastAsiaTheme="minorHAnsi"/>
          <w:szCs w:val="22"/>
        </w:rPr>
        <w:t xml:space="preserve"> states are expected to provide a </w:t>
      </w:r>
      <w:r w:rsidR="003864E6">
        <w:rPr>
          <w:rFonts w:eastAsiaTheme="minorHAnsi"/>
          <w:szCs w:val="22"/>
        </w:rPr>
        <w:t xml:space="preserve">no-cost </w:t>
      </w:r>
      <w:r w:rsidR="00376AFB">
        <w:rPr>
          <w:rFonts w:eastAsiaTheme="minorHAnsi"/>
          <w:szCs w:val="22"/>
        </w:rPr>
        <w:t xml:space="preserve">meeting room. </w:t>
      </w:r>
      <w:r w:rsidR="00AE2163">
        <w:rPr>
          <w:rFonts w:eastAsiaTheme="minorHAnsi"/>
          <w:szCs w:val="22"/>
        </w:rPr>
        <w:t xml:space="preserve">States are expected to participate in pre- and post-event surveys </w:t>
      </w:r>
      <w:r w:rsidR="00A53A08">
        <w:rPr>
          <w:rFonts w:eastAsiaTheme="minorHAnsi"/>
          <w:szCs w:val="22"/>
        </w:rPr>
        <w:t>as well as four post-event follow-up meetings throughout the year after the State retreat.</w:t>
      </w:r>
      <w:r w:rsidR="00AE2163">
        <w:rPr>
          <w:rFonts w:eastAsiaTheme="minorHAnsi"/>
          <w:szCs w:val="22"/>
        </w:rPr>
        <w:t xml:space="preserve"> </w:t>
      </w:r>
      <w:r w:rsidR="004203EC">
        <w:rPr>
          <w:rFonts w:eastAsiaTheme="minorHAnsi"/>
          <w:szCs w:val="22"/>
        </w:rPr>
        <w:t>AAAS will provide</w:t>
      </w:r>
      <w:r w:rsidR="00376AFB">
        <w:rPr>
          <w:rFonts w:eastAsiaTheme="minorHAnsi"/>
          <w:szCs w:val="22"/>
        </w:rPr>
        <w:t xml:space="preserve"> meals </w:t>
      </w:r>
      <w:r w:rsidR="004203EC">
        <w:rPr>
          <w:rFonts w:eastAsiaTheme="minorHAnsi"/>
          <w:szCs w:val="22"/>
        </w:rPr>
        <w:t>and refreshments for the meeting a</w:t>
      </w:r>
      <w:r w:rsidR="00DA32B6">
        <w:rPr>
          <w:rFonts w:eastAsiaTheme="minorHAnsi"/>
          <w:szCs w:val="22"/>
        </w:rPr>
        <w:t xml:space="preserve">s well as a </w:t>
      </w:r>
      <w:r w:rsidR="00900A1B">
        <w:rPr>
          <w:rFonts w:eastAsiaTheme="minorHAnsi"/>
          <w:szCs w:val="22"/>
        </w:rPr>
        <w:t xml:space="preserve">travel stipend for ground transportation. </w:t>
      </w:r>
      <w:r w:rsidR="008A608C">
        <w:rPr>
          <w:rFonts w:eastAsiaTheme="minorHAnsi"/>
          <w:szCs w:val="22"/>
        </w:rPr>
        <w:t>Travel and hotel accommodation</w:t>
      </w:r>
      <w:r w:rsidR="009331F4">
        <w:rPr>
          <w:rFonts w:eastAsiaTheme="minorHAnsi"/>
          <w:szCs w:val="22"/>
        </w:rPr>
        <w:t>s</w:t>
      </w:r>
      <w:r w:rsidR="008A608C">
        <w:rPr>
          <w:rFonts w:eastAsiaTheme="minorHAnsi"/>
          <w:szCs w:val="22"/>
        </w:rPr>
        <w:t xml:space="preserve"> for guest speakers will </w:t>
      </w:r>
      <w:r w:rsidR="009331F4">
        <w:rPr>
          <w:rFonts w:eastAsiaTheme="minorHAnsi"/>
          <w:szCs w:val="22"/>
        </w:rPr>
        <w:t xml:space="preserve">also </w:t>
      </w:r>
      <w:r w:rsidR="008A608C">
        <w:rPr>
          <w:rFonts w:eastAsiaTheme="minorHAnsi"/>
          <w:szCs w:val="22"/>
        </w:rPr>
        <w:t xml:space="preserve">be provided by AAAS.  </w:t>
      </w:r>
      <w:r>
        <w:rPr>
          <w:rFonts w:eastAsiaTheme="minorHAnsi"/>
          <w:szCs w:val="22"/>
        </w:rPr>
        <w:t xml:space="preserve"> </w:t>
      </w:r>
    </w:p>
    <w:p w14:paraId="56DC5D59" w14:textId="3995F325" w:rsidR="009A2EBC" w:rsidRDefault="009A2EBC" w:rsidP="00D818D2">
      <w:pPr>
        <w:rPr>
          <w:color w:val="202124"/>
          <w:szCs w:val="22"/>
          <w:shd w:val="clear" w:color="auto" w:fill="FFFFFF"/>
        </w:rPr>
      </w:pPr>
    </w:p>
    <w:p w14:paraId="3F618F79" w14:textId="02C87B62" w:rsidR="00652072" w:rsidRPr="00525CD1" w:rsidRDefault="00D30A73">
      <w:pPr>
        <w:jc w:val="both"/>
        <w:rPr>
          <w:b/>
          <w:bCs/>
          <w:shd w:val="clear" w:color="auto" w:fill="FFFFFF"/>
        </w:rPr>
      </w:pPr>
      <w:r w:rsidRPr="00525CD1">
        <w:rPr>
          <w:b/>
          <w:bCs/>
          <w:shd w:val="clear" w:color="auto" w:fill="FFFFFF"/>
        </w:rPr>
        <w:t>B</w:t>
      </w:r>
      <w:r w:rsidR="00C37F6C" w:rsidRPr="00525CD1">
        <w:rPr>
          <w:b/>
          <w:bCs/>
          <w:shd w:val="clear" w:color="auto" w:fill="FFFFFF"/>
        </w:rPr>
        <w:t>idders Calls</w:t>
      </w:r>
    </w:p>
    <w:p w14:paraId="46B6EA69" w14:textId="2DE0C308" w:rsidR="00DD169A" w:rsidRPr="00525CD1" w:rsidRDefault="00570FA4">
      <w:pPr>
        <w:jc w:val="both"/>
        <w:rPr>
          <w:shd w:val="clear" w:color="auto" w:fill="FFFFFF"/>
        </w:rPr>
      </w:pPr>
      <w:r>
        <w:rPr>
          <w:shd w:val="clear" w:color="auto" w:fill="FFFFFF"/>
        </w:rPr>
        <w:t xml:space="preserve">The </w:t>
      </w:r>
      <w:r w:rsidR="00F815C2" w:rsidRPr="00525CD1">
        <w:rPr>
          <w:shd w:val="clear" w:color="auto" w:fill="FFFFFF"/>
        </w:rPr>
        <w:t>NGA</w:t>
      </w:r>
      <w:r>
        <w:rPr>
          <w:shd w:val="clear" w:color="auto" w:fill="FFFFFF"/>
        </w:rPr>
        <w:t xml:space="preserve"> Center</w:t>
      </w:r>
      <w:r w:rsidR="00F815C2" w:rsidRPr="00525CD1">
        <w:rPr>
          <w:shd w:val="clear" w:color="auto" w:fill="FFFFFF"/>
        </w:rPr>
        <w:t xml:space="preserve"> will host</w:t>
      </w:r>
      <w:r w:rsidR="00CB6E5D" w:rsidRPr="00525CD1">
        <w:rPr>
          <w:shd w:val="clear" w:color="auto" w:fill="FFFFFF"/>
        </w:rPr>
        <w:t xml:space="preserve"> two bidders call</w:t>
      </w:r>
      <w:r w:rsidR="00DE0A5E" w:rsidRPr="00525CD1">
        <w:rPr>
          <w:shd w:val="clear" w:color="auto" w:fill="FFFFFF"/>
        </w:rPr>
        <w:t>s</w:t>
      </w:r>
      <w:r w:rsidR="00CB6E5D" w:rsidRPr="00525CD1">
        <w:rPr>
          <w:shd w:val="clear" w:color="auto" w:fill="FFFFFF"/>
        </w:rPr>
        <w:t xml:space="preserve"> for interested states </w:t>
      </w:r>
      <w:r w:rsidR="00844BA7" w:rsidRPr="00525CD1">
        <w:rPr>
          <w:shd w:val="clear" w:color="auto" w:fill="FFFFFF"/>
        </w:rPr>
        <w:t xml:space="preserve">that would like </w:t>
      </w:r>
      <w:r w:rsidR="007E3133" w:rsidRPr="00525CD1">
        <w:rPr>
          <w:shd w:val="clear" w:color="auto" w:fill="FFFFFF"/>
        </w:rPr>
        <w:t>m</w:t>
      </w:r>
      <w:r w:rsidR="00844BA7" w:rsidRPr="00525CD1">
        <w:rPr>
          <w:shd w:val="clear" w:color="auto" w:fill="FFFFFF"/>
        </w:rPr>
        <w:t>ore information on the</w:t>
      </w:r>
      <w:r w:rsidR="00A87BE2" w:rsidRPr="00525CD1">
        <w:rPr>
          <w:shd w:val="clear" w:color="auto" w:fill="FFFFFF"/>
        </w:rPr>
        <w:t xml:space="preserve"> state retreat including the </w:t>
      </w:r>
      <w:r w:rsidR="00844BA7" w:rsidRPr="00525CD1">
        <w:rPr>
          <w:shd w:val="clear" w:color="auto" w:fill="FFFFFF"/>
        </w:rPr>
        <w:t>application process</w:t>
      </w:r>
      <w:r w:rsidR="00F57EF4" w:rsidRPr="00525CD1">
        <w:rPr>
          <w:shd w:val="clear" w:color="auto" w:fill="FFFFFF"/>
        </w:rPr>
        <w:t xml:space="preserve">, </w:t>
      </w:r>
      <w:r w:rsidR="00927AB2" w:rsidRPr="00525CD1">
        <w:rPr>
          <w:shd w:val="clear" w:color="auto" w:fill="FFFFFF"/>
        </w:rPr>
        <w:t>action plans</w:t>
      </w:r>
      <w:r w:rsidR="002E16AD" w:rsidRPr="00525CD1">
        <w:rPr>
          <w:shd w:val="clear" w:color="auto" w:fill="FFFFFF"/>
        </w:rPr>
        <w:t>,</w:t>
      </w:r>
      <w:r w:rsidR="002932A1" w:rsidRPr="00525CD1">
        <w:rPr>
          <w:shd w:val="clear" w:color="auto" w:fill="FFFFFF"/>
        </w:rPr>
        <w:t xml:space="preserve"> </w:t>
      </w:r>
      <w:r w:rsidR="00682B08" w:rsidRPr="00525CD1">
        <w:rPr>
          <w:shd w:val="clear" w:color="auto" w:fill="FFFFFF"/>
        </w:rPr>
        <w:t xml:space="preserve">content and </w:t>
      </w:r>
      <w:r w:rsidR="00C30830" w:rsidRPr="00525CD1">
        <w:rPr>
          <w:shd w:val="clear" w:color="auto" w:fill="FFFFFF"/>
        </w:rPr>
        <w:t xml:space="preserve">required </w:t>
      </w:r>
      <w:r w:rsidR="0030781F" w:rsidRPr="00525CD1">
        <w:rPr>
          <w:shd w:val="clear" w:color="auto" w:fill="FFFFFF"/>
        </w:rPr>
        <w:t>time commitment</w:t>
      </w:r>
      <w:r w:rsidR="00A87BE2" w:rsidRPr="00525CD1">
        <w:rPr>
          <w:shd w:val="clear" w:color="auto" w:fill="FFFFFF"/>
        </w:rPr>
        <w:t xml:space="preserve">, </w:t>
      </w:r>
      <w:r w:rsidR="00525CD1" w:rsidRPr="00525CD1">
        <w:rPr>
          <w:shd w:val="clear" w:color="auto" w:fill="FFFFFF"/>
        </w:rPr>
        <w:t xml:space="preserve">etc. </w:t>
      </w:r>
      <w:r w:rsidR="00425159" w:rsidRPr="00525CD1">
        <w:rPr>
          <w:shd w:val="clear" w:color="auto" w:fill="FFFFFF"/>
        </w:rPr>
        <w:t xml:space="preserve">The </w:t>
      </w:r>
      <w:proofErr w:type="gramStart"/>
      <w:r w:rsidR="00DD169A" w:rsidRPr="00525CD1">
        <w:rPr>
          <w:shd w:val="clear" w:color="auto" w:fill="FFFFFF"/>
        </w:rPr>
        <w:t>bidders</w:t>
      </w:r>
      <w:proofErr w:type="gramEnd"/>
      <w:r w:rsidR="00DD169A" w:rsidRPr="00525CD1">
        <w:rPr>
          <w:shd w:val="clear" w:color="auto" w:fill="FFFFFF"/>
        </w:rPr>
        <w:t xml:space="preserve"> calls are scheduled for: </w:t>
      </w:r>
    </w:p>
    <w:p w14:paraId="6A055572" w14:textId="77777777" w:rsidR="00DD169A" w:rsidRDefault="00DD169A">
      <w:pPr>
        <w:jc w:val="both"/>
        <w:rPr>
          <w:color w:val="202124"/>
          <w:shd w:val="clear" w:color="auto" w:fill="FFFFFF"/>
        </w:rPr>
      </w:pPr>
    </w:p>
    <w:p w14:paraId="64CA1F72" w14:textId="29B15ABB" w:rsidR="00A53A08" w:rsidRPr="00A53A08" w:rsidRDefault="00A53A08" w:rsidP="00A53A08">
      <w:pPr>
        <w:pStyle w:val="ListParagraph"/>
        <w:numPr>
          <w:ilvl w:val="0"/>
          <w:numId w:val="6"/>
        </w:numPr>
        <w:rPr>
          <w:color w:val="202124"/>
          <w:shd w:val="clear" w:color="auto" w:fill="FFFFFF"/>
        </w:rPr>
      </w:pPr>
      <w:r w:rsidRPr="00A53A08">
        <w:rPr>
          <w:b/>
          <w:bCs/>
        </w:rPr>
        <w:t xml:space="preserve">February </w:t>
      </w:r>
      <w:r w:rsidR="00351ED3">
        <w:rPr>
          <w:b/>
          <w:bCs/>
        </w:rPr>
        <w:t>14</w:t>
      </w:r>
      <w:r w:rsidR="00351ED3" w:rsidRPr="00351ED3">
        <w:rPr>
          <w:b/>
          <w:bCs/>
          <w:vertAlign w:val="superscript"/>
        </w:rPr>
        <w:t>th</w:t>
      </w:r>
      <w:r w:rsidRPr="00A53A08">
        <w:rPr>
          <w:b/>
          <w:bCs/>
        </w:rPr>
        <w:t xml:space="preserve"> 3 pm ET </w:t>
      </w:r>
    </w:p>
    <w:p w14:paraId="64646633" w14:textId="48B5BAE5" w:rsidR="0074227D" w:rsidRPr="0074227D" w:rsidRDefault="00F74BB2" w:rsidP="00A53A08">
      <w:pPr>
        <w:pStyle w:val="ListParagraph"/>
        <w:numPr>
          <w:ilvl w:val="1"/>
          <w:numId w:val="6"/>
        </w:numPr>
        <w:rPr>
          <w:color w:val="202124"/>
          <w:shd w:val="clear" w:color="auto" w:fill="FFFFFF"/>
        </w:rPr>
      </w:pPr>
      <w:r>
        <w:t xml:space="preserve">Zoom </w:t>
      </w:r>
      <w:r w:rsidR="00F02EE2">
        <w:t>Link</w:t>
      </w:r>
      <w:r w:rsidR="0074227D">
        <w:t xml:space="preserve">: </w:t>
      </w:r>
      <w:r w:rsidR="00F02EE2">
        <w:t xml:space="preserve"> </w:t>
      </w:r>
      <w:hyperlink r:id="rId12" w:history="1">
        <w:r w:rsidR="00C92A61" w:rsidRPr="00AE509E">
          <w:rPr>
            <w:rStyle w:val="Hyperlink"/>
          </w:rPr>
          <w:t>https://nga-org.zoom.us/j/99969781572</w:t>
        </w:r>
      </w:hyperlink>
      <w:r w:rsidR="00C92A61">
        <w:t xml:space="preserve"> </w:t>
      </w:r>
    </w:p>
    <w:p w14:paraId="26235ABB" w14:textId="01CB6DA6" w:rsidR="0074227D" w:rsidRPr="0074227D" w:rsidRDefault="006D4E54" w:rsidP="0074227D">
      <w:pPr>
        <w:pStyle w:val="ListParagraph"/>
        <w:numPr>
          <w:ilvl w:val="1"/>
          <w:numId w:val="6"/>
        </w:numPr>
        <w:rPr>
          <w:color w:val="202124"/>
          <w:shd w:val="clear" w:color="auto" w:fill="FFFFFF"/>
        </w:rPr>
      </w:pPr>
      <w:r>
        <w:t xml:space="preserve">Join by </w:t>
      </w:r>
      <w:r w:rsidR="0051649A">
        <w:t>p</w:t>
      </w:r>
      <w:r>
        <w:t xml:space="preserve">hone: </w:t>
      </w:r>
      <w:r w:rsidR="00EF5FC3" w:rsidRPr="00EF5FC3">
        <w:t>+13052241968,</w:t>
      </w:r>
      <w:r w:rsidR="00EF5FC3">
        <w:t xml:space="preserve"> </w:t>
      </w:r>
      <w:r w:rsidR="00344BA3">
        <w:t xml:space="preserve">Meeting ID: </w:t>
      </w:r>
      <w:r w:rsidR="00EF5FC3" w:rsidRPr="00EF5FC3">
        <w:t>99969781572# US</w:t>
      </w:r>
    </w:p>
    <w:p w14:paraId="370425FE" w14:textId="77777777" w:rsidR="00F74BB2" w:rsidRDefault="00F74BB2" w:rsidP="00F74BB2"/>
    <w:p w14:paraId="4BA971D7" w14:textId="2B1F60ED" w:rsidR="00643D14" w:rsidRPr="00A53A08" w:rsidRDefault="00A53A08" w:rsidP="00A53A08">
      <w:pPr>
        <w:pStyle w:val="ListParagraph"/>
        <w:numPr>
          <w:ilvl w:val="0"/>
          <w:numId w:val="6"/>
        </w:numPr>
        <w:rPr>
          <w:b/>
          <w:bCs/>
        </w:rPr>
      </w:pPr>
      <w:r w:rsidRPr="00A53A08">
        <w:rPr>
          <w:b/>
          <w:bCs/>
        </w:rPr>
        <w:t>February 20</w:t>
      </w:r>
      <w:r w:rsidRPr="00A53A08">
        <w:rPr>
          <w:b/>
          <w:bCs/>
          <w:vertAlign w:val="superscript"/>
        </w:rPr>
        <w:t>th</w:t>
      </w:r>
      <w:r w:rsidRPr="00A53A08">
        <w:rPr>
          <w:b/>
          <w:bCs/>
        </w:rPr>
        <w:t xml:space="preserve"> 3 pm ET</w:t>
      </w:r>
    </w:p>
    <w:p w14:paraId="3DFAF220" w14:textId="40702C2F" w:rsidR="00DF4365" w:rsidRDefault="00222047" w:rsidP="00DF4365">
      <w:pPr>
        <w:pStyle w:val="ListParagraph"/>
        <w:numPr>
          <w:ilvl w:val="1"/>
          <w:numId w:val="6"/>
        </w:numPr>
        <w:jc w:val="both"/>
      </w:pPr>
      <w:r w:rsidRPr="00980BE0">
        <w:rPr>
          <w:shd w:val="clear" w:color="auto" w:fill="FFFFFF"/>
        </w:rPr>
        <w:t>Zoom Link</w:t>
      </w:r>
      <w:r w:rsidR="006D4E54" w:rsidRPr="00980BE0">
        <w:rPr>
          <w:shd w:val="clear" w:color="auto" w:fill="FFFFFF"/>
        </w:rPr>
        <w:t>:</w:t>
      </w:r>
      <w:r w:rsidR="0051649A">
        <w:t xml:space="preserve"> </w:t>
      </w:r>
      <w:hyperlink r:id="rId13" w:history="1">
        <w:r w:rsidR="008E7EAD" w:rsidRPr="00AE509E">
          <w:rPr>
            <w:rStyle w:val="Hyperlink"/>
          </w:rPr>
          <w:t>https://nga-org.zoom.us/j/97499178260</w:t>
        </w:r>
      </w:hyperlink>
      <w:r w:rsidR="008E7EAD">
        <w:t xml:space="preserve"> </w:t>
      </w:r>
    </w:p>
    <w:p w14:paraId="72935E08" w14:textId="1DB77FD5" w:rsidR="00E01C19" w:rsidRDefault="006D4E54" w:rsidP="00970571">
      <w:pPr>
        <w:pStyle w:val="ListParagraph"/>
        <w:numPr>
          <w:ilvl w:val="1"/>
          <w:numId w:val="6"/>
        </w:numPr>
        <w:jc w:val="both"/>
        <w:rPr>
          <w:color w:val="202124"/>
          <w:shd w:val="clear" w:color="auto" w:fill="FFFFFF"/>
        </w:rPr>
      </w:pPr>
      <w:r w:rsidRPr="0051649A">
        <w:rPr>
          <w:shd w:val="clear" w:color="auto" w:fill="FFFFFF"/>
        </w:rPr>
        <w:t>Join by phone</w:t>
      </w:r>
      <w:r w:rsidR="0051649A">
        <w:rPr>
          <w:color w:val="202124"/>
          <w:shd w:val="clear" w:color="auto" w:fill="FFFFFF"/>
        </w:rPr>
        <w:t>:</w:t>
      </w:r>
      <w:r w:rsidR="00B32DE7">
        <w:rPr>
          <w:color w:val="202124"/>
          <w:shd w:val="clear" w:color="auto" w:fill="FFFFFF"/>
        </w:rPr>
        <w:t xml:space="preserve"> </w:t>
      </w:r>
      <w:r w:rsidR="00B32DE7" w:rsidRPr="00B32DE7">
        <w:rPr>
          <w:color w:val="202124"/>
          <w:shd w:val="clear" w:color="auto" w:fill="FFFFFF"/>
        </w:rPr>
        <w:t>+16469313860,</w:t>
      </w:r>
      <w:r w:rsidR="00B32DE7">
        <w:rPr>
          <w:color w:val="202124"/>
          <w:shd w:val="clear" w:color="auto" w:fill="FFFFFF"/>
        </w:rPr>
        <w:t xml:space="preserve"> Meeting ID: </w:t>
      </w:r>
      <w:r w:rsidR="00B32DE7" w:rsidRPr="00B32DE7">
        <w:rPr>
          <w:color w:val="202124"/>
          <w:shd w:val="clear" w:color="auto" w:fill="FFFFFF"/>
        </w:rPr>
        <w:t>97499178260# US</w:t>
      </w:r>
    </w:p>
    <w:p w14:paraId="72EFAFDE" w14:textId="77777777" w:rsidR="0051649A" w:rsidRPr="0051649A" w:rsidRDefault="0051649A" w:rsidP="0051649A">
      <w:pPr>
        <w:pStyle w:val="ListParagraph"/>
        <w:ind w:left="1440"/>
        <w:jc w:val="both"/>
        <w:rPr>
          <w:color w:val="202124"/>
          <w:shd w:val="clear" w:color="auto" w:fill="FFFFFF"/>
        </w:rPr>
      </w:pPr>
    </w:p>
    <w:p w14:paraId="674D8CD9" w14:textId="77777777" w:rsidR="00C37F6C" w:rsidRPr="002F661B" w:rsidRDefault="00C37F6C" w:rsidP="00C37F6C">
      <w:pPr>
        <w:rPr>
          <w:b/>
          <w:bCs/>
          <w:color w:val="202124"/>
          <w:shd w:val="clear" w:color="auto" w:fill="FFFFFF"/>
        </w:rPr>
      </w:pPr>
      <w:r w:rsidRPr="002F661B">
        <w:rPr>
          <w:b/>
          <w:bCs/>
          <w:color w:val="202124"/>
          <w:shd w:val="clear" w:color="auto" w:fill="FFFFFF"/>
        </w:rPr>
        <w:t xml:space="preserve">Application Instructions </w:t>
      </w:r>
    </w:p>
    <w:p w14:paraId="2521404B" w14:textId="269333CB" w:rsidR="00C37F6C" w:rsidRPr="00D818D2" w:rsidRDefault="00C37F6C" w:rsidP="00C37F6C">
      <w:pPr>
        <w:rPr>
          <w:color w:val="202124"/>
          <w:shd w:val="clear" w:color="auto" w:fill="FFFFFF"/>
        </w:rPr>
      </w:pPr>
      <w:r w:rsidRPr="002F661B">
        <w:rPr>
          <w:color w:val="202124"/>
          <w:shd w:val="clear" w:color="auto" w:fill="FFFFFF"/>
        </w:rPr>
        <w:t xml:space="preserve">To apply for this state retreat, please create a </w:t>
      </w:r>
      <w:proofErr w:type="gramStart"/>
      <w:r w:rsidR="003F0EA0">
        <w:rPr>
          <w:color w:val="202124"/>
          <w:shd w:val="clear" w:color="auto" w:fill="FFFFFF"/>
        </w:rPr>
        <w:t>2-4 page</w:t>
      </w:r>
      <w:proofErr w:type="gramEnd"/>
      <w:r w:rsidR="003F0EA0">
        <w:rPr>
          <w:color w:val="202124"/>
          <w:shd w:val="clear" w:color="auto" w:fill="FFFFFF"/>
        </w:rPr>
        <w:t xml:space="preserve"> </w:t>
      </w:r>
      <w:r w:rsidRPr="002F661B">
        <w:rPr>
          <w:color w:val="202124"/>
          <w:shd w:val="clear" w:color="auto" w:fill="FFFFFF"/>
        </w:rPr>
        <w:t>word document with the information requested</w:t>
      </w:r>
      <w:r>
        <w:rPr>
          <w:color w:val="202124"/>
          <w:shd w:val="clear" w:color="auto" w:fill="FFFFFF"/>
        </w:rPr>
        <w:t xml:space="preserve"> below </w:t>
      </w:r>
      <w:r w:rsidRPr="002F661B">
        <w:rPr>
          <w:color w:val="202124"/>
          <w:shd w:val="clear" w:color="auto" w:fill="FFFFFF"/>
        </w:rPr>
        <w:t xml:space="preserve">and e-mail it to </w:t>
      </w:r>
      <w:r w:rsidR="0051649A">
        <w:rPr>
          <w:color w:val="202124"/>
          <w:shd w:val="clear" w:color="auto" w:fill="FFFFFF"/>
        </w:rPr>
        <w:t>Jessica Rackley</w:t>
      </w:r>
      <w:r w:rsidRPr="002F661B">
        <w:rPr>
          <w:color w:val="202124"/>
          <w:shd w:val="clear" w:color="auto" w:fill="FFFFFF"/>
        </w:rPr>
        <w:t xml:space="preserve"> at </w:t>
      </w:r>
      <w:hyperlink r:id="rId14" w:history="1">
        <w:r w:rsidR="0051649A">
          <w:rPr>
            <w:rStyle w:val="Hyperlink"/>
            <w:shd w:val="clear" w:color="auto" w:fill="FFFFFF"/>
          </w:rPr>
          <w:t>jrackley@nga.org</w:t>
        </w:r>
      </w:hyperlink>
      <w:r w:rsidRPr="002F661B">
        <w:rPr>
          <w:color w:val="202124"/>
          <w:shd w:val="clear" w:color="auto" w:fill="FFFFFF"/>
        </w:rPr>
        <w:t xml:space="preserve">. Applications are due </w:t>
      </w:r>
      <w:r w:rsidR="00A53A08">
        <w:rPr>
          <w:b/>
          <w:bCs/>
          <w:color w:val="202124"/>
          <w:shd w:val="clear" w:color="auto" w:fill="FFFFFF"/>
        </w:rPr>
        <w:t xml:space="preserve">March </w:t>
      </w:r>
      <w:r w:rsidR="002F2D31">
        <w:rPr>
          <w:b/>
          <w:bCs/>
          <w:color w:val="202124"/>
          <w:shd w:val="clear" w:color="auto" w:fill="FFFFFF"/>
        </w:rPr>
        <w:t>5</w:t>
      </w:r>
      <w:r w:rsidR="00A53A08">
        <w:rPr>
          <w:b/>
          <w:bCs/>
          <w:color w:val="202124"/>
          <w:shd w:val="clear" w:color="auto" w:fill="FFFFFF"/>
        </w:rPr>
        <w:t xml:space="preserve">, </w:t>
      </w:r>
      <w:proofErr w:type="gramStart"/>
      <w:r w:rsidR="00A53A08">
        <w:rPr>
          <w:b/>
          <w:bCs/>
          <w:color w:val="202124"/>
          <w:shd w:val="clear" w:color="auto" w:fill="FFFFFF"/>
        </w:rPr>
        <w:t>2024</w:t>
      </w:r>
      <w:proofErr w:type="gramEnd"/>
      <w:r w:rsidRPr="00097222">
        <w:rPr>
          <w:b/>
          <w:bCs/>
          <w:color w:val="202124"/>
          <w:shd w:val="clear" w:color="auto" w:fill="FFFFFF"/>
        </w:rPr>
        <w:t xml:space="preserve"> at 9:00 PM EST/ 6:00 PM PST</w:t>
      </w:r>
      <w:r w:rsidRPr="002F661B">
        <w:rPr>
          <w:color w:val="202124"/>
          <w:shd w:val="clear" w:color="auto" w:fill="FFFFFF"/>
        </w:rPr>
        <w:t xml:space="preserve">. Please contact </w:t>
      </w:r>
      <w:r w:rsidR="0051649A">
        <w:rPr>
          <w:color w:val="202124"/>
          <w:shd w:val="clear" w:color="auto" w:fill="FFFFFF"/>
        </w:rPr>
        <w:t>Jessica Rackley</w:t>
      </w:r>
      <w:r w:rsidRPr="002F661B">
        <w:rPr>
          <w:color w:val="202124"/>
          <w:shd w:val="clear" w:color="auto" w:fill="FFFFFF"/>
        </w:rPr>
        <w:t xml:space="preserve"> at </w:t>
      </w:r>
      <w:r w:rsidR="002108AC">
        <w:rPr>
          <w:color w:val="202124"/>
          <w:shd w:val="clear" w:color="auto" w:fill="FFFFFF"/>
        </w:rPr>
        <w:t xml:space="preserve">202-624-7789 </w:t>
      </w:r>
      <w:r w:rsidRPr="002F661B">
        <w:rPr>
          <w:color w:val="202124"/>
          <w:shd w:val="clear" w:color="auto" w:fill="FFFFFF"/>
        </w:rPr>
        <w:t xml:space="preserve">or </w:t>
      </w:r>
      <w:hyperlink r:id="rId15" w:history="1">
        <w:r w:rsidR="0051649A">
          <w:rPr>
            <w:rStyle w:val="Hyperlink"/>
            <w:shd w:val="clear" w:color="auto" w:fill="FFFFFF"/>
          </w:rPr>
          <w:t>jrackley@nga.org</w:t>
        </w:r>
      </w:hyperlink>
      <w:r w:rsidRPr="002F661B">
        <w:rPr>
          <w:color w:val="202124"/>
          <w:shd w:val="clear" w:color="auto" w:fill="FFFFFF"/>
        </w:rPr>
        <w:t xml:space="preserve"> for more information.</w:t>
      </w:r>
    </w:p>
    <w:p w14:paraId="265D4539" w14:textId="77777777" w:rsidR="00C37F6C" w:rsidRDefault="00C37F6C" w:rsidP="003D28E5">
      <w:pPr>
        <w:rPr>
          <w:b/>
          <w:bCs/>
          <w:color w:val="202124"/>
          <w:shd w:val="clear" w:color="auto" w:fill="FFFFFF"/>
        </w:rPr>
      </w:pPr>
    </w:p>
    <w:p w14:paraId="376811F3" w14:textId="3515F4CE" w:rsidR="00EE1652" w:rsidRPr="00EE1652" w:rsidRDefault="00E01C19" w:rsidP="003D28E5">
      <w:pPr>
        <w:rPr>
          <w:b/>
          <w:bCs/>
          <w:color w:val="202124"/>
          <w:shd w:val="clear" w:color="auto" w:fill="FFFFFF"/>
        </w:rPr>
      </w:pPr>
      <w:r>
        <w:rPr>
          <w:b/>
          <w:bCs/>
          <w:color w:val="202124"/>
          <w:shd w:val="clear" w:color="auto" w:fill="FFFFFF"/>
        </w:rPr>
        <w:t>Application</w:t>
      </w:r>
      <w:r w:rsidR="00EE1652" w:rsidRPr="00EE1652">
        <w:rPr>
          <w:b/>
          <w:bCs/>
          <w:color w:val="202124"/>
          <w:shd w:val="clear" w:color="auto" w:fill="FFFFFF"/>
        </w:rPr>
        <w:t xml:space="preserve">: </w:t>
      </w:r>
    </w:p>
    <w:p w14:paraId="1FDBC39D" w14:textId="248C5A11" w:rsidR="009F380F" w:rsidRDefault="00EE1652" w:rsidP="003D28E5">
      <w:pPr>
        <w:rPr>
          <w:color w:val="202124"/>
          <w:shd w:val="clear" w:color="auto" w:fill="FFFFFF"/>
        </w:rPr>
      </w:pPr>
      <w:r>
        <w:rPr>
          <w:color w:val="202124"/>
          <w:shd w:val="clear" w:color="auto" w:fill="FFFFFF"/>
        </w:rPr>
        <w:lastRenderedPageBreak/>
        <w:t xml:space="preserve"> </w:t>
      </w:r>
    </w:p>
    <w:p w14:paraId="7353AD93" w14:textId="129C9347" w:rsidR="00652072" w:rsidRDefault="00EE1652" w:rsidP="00652072">
      <w:pPr>
        <w:pStyle w:val="ListParagraph"/>
        <w:numPr>
          <w:ilvl w:val="0"/>
          <w:numId w:val="2"/>
        </w:numPr>
        <w:jc w:val="both"/>
        <w:rPr>
          <w:b/>
          <w:bCs/>
          <w:color w:val="202124"/>
          <w:shd w:val="clear" w:color="auto" w:fill="FFFFFF"/>
        </w:rPr>
      </w:pPr>
      <w:r>
        <w:rPr>
          <w:b/>
          <w:bCs/>
          <w:color w:val="202124"/>
          <w:shd w:val="clear" w:color="auto" w:fill="FFFFFF"/>
        </w:rPr>
        <w:t>Name of s</w:t>
      </w:r>
      <w:r w:rsidR="00652072" w:rsidRPr="00D818D2">
        <w:rPr>
          <w:b/>
          <w:bCs/>
          <w:color w:val="202124"/>
          <w:shd w:val="clear" w:color="auto" w:fill="FFFFFF"/>
        </w:rPr>
        <w:t>tate:</w:t>
      </w:r>
    </w:p>
    <w:p w14:paraId="610C18A0" w14:textId="77777777" w:rsidR="003C1102" w:rsidRPr="00EC4AFE" w:rsidRDefault="003C1102" w:rsidP="00EC4AFE">
      <w:pPr>
        <w:ind w:left="360"/>
        <w:jc w:val="both"/>
        <w:rPr>
          <w:b/>
          <w:bCs/>
          <w:color w:val="202124"/>
          <w:shd w:val="clear" w:color="auto" w:fill="FFFFFF"/>
        </w:rPr>
      </w:pPr>
    </w:p>
    <w:p w14:paraId="43E22945" w14:textId="6E643FC4" w:rsidR="00652072" w:rsidRPr="00D818D2" w:rsidRDefault="00652072" w:rsidP="00652072">
      <w:pPr>
        <w:pStyle w:val="ListParagraph"/>
        <w:numPr>
          <w:ilvl w:val="0"/>
          <w:numId w:val="2"/>
        </w:numPr>
        <w:jc w:val="both"/>
        <w:rPr>
          <w:color w:val="202124"/>
          <w:shd w:val="clear" w:color="auto" w:fill="FFFFFF"/>
        </w:rPr>
      </w:pPr>
      <w:r w:rsidRPr="00D818D2">
        <w:rPr>
          <w:b/>
          <w:bCs/>
          <w:color w:val="202124"/>
          <w:shd w:val="clear" w:color="auto" w:fill="FFFFFF"/>
        </w:rPr>
        <w:t>Applicant name and email address</w:t>
      </w:r>
      <w:r w:rsidRPr="00D818D2">
        <w:rPr>
          <w:color w:val="202124"/>
          <w:shd w:val="clear" w:color="auto" w:fill="FFFFFF"/>
        </w:rPr>
        <w:t xml:space="preserve">: </w:t>
      </w:r>
    </w:p>
    <w:p w14:paraId="0DFAA72A" w14:textId="77777777" w:rsidR="00652072" w:rsidRPr="00D818D2" w:rsidRDefault="00652072">
      <w:pPr>
        <w:jc w:val="both"/>
        <w:rPr>
          <w:color w:val="202124"/>
          <w:shd w:val="clear" w:color="auto" w:fill="FFFFFF"/>
        </w:rPr>
      </w:pPr>
    </w:p>
    <w:p w14:paraId="426848BD" w14:textId="1FA85FE6" w:rsidR="00652072" w:rsidRPr="00D818D2" w:rsidRDefault="00652072" w:rsidP="00652072">
      <w:pPr>
        <w:pStyle w:val="ListParagraph"/>
        <w:numPr>
          <w:ilvl w:val="0"/>
          <w:numId w:val="2"/>
        </w:numPr>
        <w:jc w:val="both"/>
        <w:rPr>
          <w:b/>
          <w:bCs/>
        </w:rPr>
      </w:pPr>
      <w:r w:rsidRPr="00D818D2">
        <w:rPr>
          <w:b/>
          <w:bCs/>
          <w:color w:val="202124"/>
          <w:shd w:val="clear" w:color="auto" w:fill="FFFFFF"/>
        </w:rPr>
        <w:t>Core Team Members:</w:t>
      </w:r>
    </w:p>
    <w:p w14:paraId="5244D908" w14:textId="0194BECC" w:rsidR="00F33C85" w:rsidRPr="00D818D2" w:rsidRDefault="00652072" w:rsidP="00652072">
      <w:pPr>
        <w:pStyle w:val="ListParagraph"/>
        <w:jc w:val="both"/>
        <w:rPr>
          <w:i/>
          <w:iCs/>
        </w:rPr>
      </w:pPr>
      <w:r w:rsidRPr="00D818D2">
        <w:rPr>
          <w:i/>
          <w:iCs/>
          <w:color w:val="202124"/>
          <w:shd w:val="clear" w:color="auto" w:fill="FFFFFF"/>
        </w:rPr>
        <w:t>List the names, titles, agencies or organizations, and contact information of the core team members. Your core team should consist of between 3 and 6 members and must include at least one representative from your state's Governor's Office. Please indicate which team member will be the team lead, and which team member represents the Governor’s office. Participants may include, but are not limited to, representatives from: Environment, Natural Resources, Agriculture and Health Departments, relevant state agencies, the state legislative branch and other relevant stakeholders.</w:t>
      </w:r>
    </w:p>
    <w:p w14:paraId="50F158CA" w14:textId="77777777" w:rsidR="00652072" w:rsidRPr="00D818D2" w:rsidRDefault="00652072" w:rsidP="00652072">
      <w:pPr>
        <w:pStyle w:val="ListParagraph"/>
      </w:pPr>
    </w:p>
    <w:p w14:paraId="601678B4" w14:textId="77777777" w:rsidR="00652072" w:rsidRPr="00D818D2" w:rsidRDefault="00652072" w:rsidP="00652072">
      <w:pPr>
        <w:pStyle w:val="ListParagraph"/>
        <w:numPr>
          <w:ilvl w:val="0"/>
          <w:numId w:val="2"/>
        </w:numPr>
        <w:jc w:val="both"/>
        <w:rPr>
          <w:b/>
          <w:bCs/>
        </w:rPr>
      </w:pPr>
      <w:r w:rsidRPr="00D818D2">
        <w:rPr>
          <w:b/>
          <w:bCs/>
          <w:color w:val="202124"/>
          <w:shd w:val="clear" w:color="auto" w:fill="FFFFFF"/>
        </w:rPr>
        <w:t xml:space="preserve">Background &amp; Objectives: </w:t>
      </w:r>
    </w:p>
    <w:p w14:paraId="0390003B" w14:textId="00895C71" w:rsidR="002227ED" w:rsidRPr="003D741C" w:rsidRDefault="00652072" w:rsidP="003D741C">
      <w:pPr>
        <w:pStyle w:val="ListParagraph"/>
        <w:jc w:val="both"/>
        <w:rPr>
          <w:i/>
          <w:iCs/>
          <w:color w:val="202124"/>
          <w:shd w:val="clear" w:color="auto" w:fill="FFFFFF"/>
        </w:rPr>
      </w:pPr>
      <w:r w:rsidRPr="00D818D2">
        <w:rPr>
          <w:i/>
          <w:iCs/>
          <w:color w:val="202124"/>
          <w:shd w:val="clear" w:color="auto" w:fill="FFFFFF"/>
        </w:rPr>
        <w:t>Briefly describe objectives for the state team attending the State retreat, including a brief description of the specific PFAS policies or programs the state hopes to advance</w:t>
      </w:r>
      <w:r w:rsidR="002227ED">
        <w:rPr>
          <w:i/>
          <w:iCs/>
          <w:color w:val="202124"/>
          <w:shd w:val="clear" w:color="auto" w:fill="FFFFFF"/>
        </w:rPr>
        <w:t xml:space="preserve">, and whether </w:t>
      </w:r>
      <w:r w:rsidR="00670D31">
        <w:rPr>
          <w:i/>
          <w:iCs/>
          <w:color w:val="202124"/>
          <w:shd w:val="clear" w:color="auto" w:fill="FFFFFF"/>
        </w:rPr>
        <w:t>th</w:t>
      </w:r>
      <w:r w:rsidR="003D741C">
        <w:rPr>
          <w:i/>
          <w:iCs/>
          <w:color w:val="202124"/>
          <w:shd w:val="clear" w:color="auto" w:fill="FFFFFF"/>
        </w:rPr>
        <w:t>e</w:t>
      </w:r>
      <w:r w:rsidR="00670D31">
        <w:rPr>
          <w:i/>
          <w:iCs/>
          <w:color w:val="202124"/>
          <w:shd w:val="clear" w:color="auto" w:fill="FFFFFF"/>
        </w:rPr>
        <w:t xml:space="preserve"> state has taken any prior action to a</w:t>
      </w:r>
      <w:r w:rsidR="003D741C">
        <w:rPr>
          <w:i/>
          <w:iCs/>
          <w:color w:val="202124"/>
          <w:shd w:val="clear" w:color="auto" w:fill="FFFFFF"/>
        </w:rPr>
        <w:t>dopt the policy or program</w:t>
      </w:r>
      <w:r w:rsidR="00945ACA">
        <w:rPr>
          <w:i/>
          <w:iCs/>
          <w:color w:val="202124"/>
          <w:shd w:val="clear" w:color="auto" w:fill="FFFFFF"/>
        </w:rPr>
        <w:t xml:space="preserve"> they wi</w:t>
      </w:r>
      <w:r w:rsidR="003805D8">
        <w:rPr>
          <w:i/>
          <w:iCs/>
          <w:color w:val="202124"/>
          <w:shd w:val="clear" w:color="auto" w:fill="FFFFFF"/>
        </w:rPr>
        <w:t>sh t</w:t>
      </w:r>
      <w:r w:rsidR="00945ACA">
        <w:rPr>
          <w:i/>
          <w:iCs/>
          <w:color w:val="202124"/>
          <w:shd w:val="clear" w:color="auto" w:fill="FFFFFF"/>
        </w:rPr>
        <w:t>o advance</w:t>
      </w:r>
      <w:r w:rsidR="00662C16">
        <w:rPr>
          <w:i/>
          <w:iCs/>
          <w:color w:val="202124"/>
          <w:shd w:val="clear" w:color="auto" w:fill="FFFFFF"/>
        </w:rPr>
        <w:t xml:space="preserve">. Prior action on PFAS is not required to apply. </w:t>
      </w:r>
      <w:r w:rsidRPr="00D818D2">
        <w:rPr>
          <w:i/>
          <w:iCs/>
          <w:color w:val="202124"/>
          <w:shd w:val="clear" w:color="auto" w:fill="FFFFFF"/>
        </w:rPr>
        <w:t>(suggested length 2-3 paragraphs)</w:t>
      </w:r>
    </w:p>
    <w:p w14:paraId="4A96B080" w14:textId="77777777" w:rsidR="00652072" w:rsidRPr="00D818D2" w:rsidRDefault="00652072" w:rsidP="00652072">
      <w:pPr>
        <w:pStyle w:val="ListParagraph"/>
        <w:jc w:val="both"/>
      </w:pPr>
    </w:p>
    <w:p w14:paraId="57B9CCF0" w14:textId="77777777" w:rsidR="00652072" w:rsidRPr="00D818D2" w:rsidRDefault="00652072" w:rsidP="00652072">
      <w:pPr>
        <w:pStyle w:val="ListParagraph"/>
        <w:numPr>
          <w:ilvl w:val="0"/>
          <w:numId w:val="2"/>
        </w:numPr>
        <w:jc w:val="both"/>
        <w:rPr>
          <w:b/>
          <w:bCs/>
        </w:rPr>
      </w:pPr>
      <w:r w:rsidRPr="00D818D2">
        <w:rPr>
          <w:b/>
          <w:bCs/>
          <w:color w:val="202124"/>
          <w:shd w:val="clear" w:color="auto" w:fill="FFFFFF"/>
        </w:rPr>
        <w:t xml:space="preserve">Barriers: </w:t>
      </w:r>
    </w:p>
    <w:p w14:paraId="6809032A" w14:textId="550097FB" w:rsidR="00652072" w:rsidRPr="00D818D2" w:rsidRDefault="00652072" w:rsidP="00652072">
      <w:pPr>
        <w:pStyle w:val="ListParagraph"/>
        <w:jc w:val="both"/>
        <w:rPr>
          <w:i/>
          <w:iCs/>
          <w:color w:val="202124"/>
          <w:shd w:val="clear" w:color="auto" w:fill="FFFFFF"/>
        </w:rPr>
      </w:pPr>
      <w:r w:rsidRPr="00D818D2">
        <w:rPr>
          <w:i/>
          <w:iCs/>
          <w:color w:val="202124"/>
          <w:shd w:val="clear" w:color="auto" w:fill="FFFFFF"/>
        </w:rPr>
        <w:t>Briefly describe current regulatory, state statute, state policy, or other barriers to the deployment of PFAS policies or programs in the state. Briefly describe how the State retreat may help the state overcome these barriers and achieve its objectives. (suggested length 2-3 paragraphs)</w:t>
      </w:r>
    </w:p>
    <w:p w14:paraId="0DB5F1EB" w14:textId="77777777" w:rsidR="0069201E" w:rsidRPr="00D818D2" w:rsidRDefault="0069201E" w:rsidP="0069201E">
      <w:pPr>
        <w:pStyle w:val="ListParagraph"/>
        <w:jc w:val="both"/>
        <w:rPr>
          <w:color w:val="202124"/>
          <w:shd w:val="clear" w:color="auto" w:fill="FFFFFF"/>
        </w:rPr>
      </w:pPr>
    </w:p>
    <w:p w14:paraId="4674E91C" w14:textId="77777777" w:rsidR="0069201E" w:rsidRPr="00D818D2" w:rsidRDefault="0069201E" w:rsidP="0069201E">
      <w:pPr>
        <w:pStyle w:val="ListParagraph"/>
        <w:numPr>
          <w:ilvl w:val="0"/>
          <w:numId w:val="2"/>
        </w:numPr>
        <w:jc w:val="both"/>
        <w:rPr>
          <w:b/>
          <w:bCs/>
          <w:i/>
          <w:iCs/>
        </w:rPr>
      </w:pPr>
      <w:r w:rsidRPr="00D818D2">
        <w:rPr>
          <w:b/>
          <w:bCs/>
          <w:color w:val="202124"/>
          <w:shd w:val="clear" w:color="auto" w:fill="FFFFFF"/>
        </w:rPr>
        <w:t xml:space="preserve">Expertise Needed: </w:t>
      </w:r>
    </w:p>
    <w:p w14:paraId="7D0D9841" w14:textId="69AF4ED9" w:rsidR="0069201E" w:rsidRPr="00D818D2" w:rsidRDefault="0069201E" w:rsidP="0069201E">
      <w:pPr>
        <w:pStyle w:val="ListParagraph"/>
        <w:jc w:val="both"/>
        <w:rPr>
          <w:i/>
          <w:iCs/>
          <w:color w:val="202124"/>
          <w:shd w:val="clear" w:color="auto" w:fill="FFFFFF"/>
        </w:rPr>
      </w:pPr>
      <w:r w:rsidRPr="00D818D2">
        <w:rPr>
          <w:i/>
          <w:iCs/>
          <w:color w:val="202124"/>
          <w:shd w:val="clear" w:color="auto" w:fill="FFFFFF"/>
        </w:rPr>
        <w:t>Please list the types of experts from which the state would like to hear including other states, federal agencies, non-governmental organizations, and private sector/industry representatives. (suggested length 1 to 2 paragraphs or a bulleted list)</w:t>
      </w:r>
    </w:p>
    <w:p w14:paraId="7B11599E" w14:textId="4E702995" w:rsidR="0069201E" w:rsidRPr="00D818D2" w:rsidRDefault="0069201E" w:rsidP="0069201E">
      <w:pPr>
        <w:pStyle w:val="ListParagraph"/>
        <w:jc w:val="both"/>
        <w:rPr>
          <w:color w:val="202124"/>
          <w:shd w:val="clear" w:color="auto" w:fill="FFFFFF"/>
        </w:rPr>
      </w:pPr>
    </w:p>
    <w:p w14:paraId="728A74A2" w14:textId="247F4AB0" w:rsidR="0069201E" w:rsidRPr="00D818D2" w:rsidRDefault="0069201E" w:rsidP="0069201E">
      <w:pPr>
        <w:pStyle w:val="ListParagraph"/>
        <w:numPr>
          <w:ilvl w:val="0"/>
          <w:numId w:val="2"/>
        </w:numPr>
        <w:jc w:val="both"/>
        <w:rPr>
          <w:b/>
          <w:bCs/>
          <w:i/>
          <w:iCs/>
        </w:rPr>
      </w:pPr>
      <w:r w:rsidRPr="00D818D2">
        <w:rPr>
          <w:b/>
          <w:bCs/>
          <w:color w:val="202124"/>
          <w:shd w:val="clear" w:color="auto" w:fill="FFFFFF"/>
        </w:rPr>
        <w:t>Proposed Dates:</w:t>
      </w:r>
    </w:p>
    <w:p w14:paraId="3FF816A4" w14:textId="512B6E0A" w:rsidR="0069201E" w:rsidRPr="00D818D2" w:rsidRDefault="0069201E" w:rsidP="0069201E">
      <w:pPr>
        <w:pStyle w:val="ListParagraph"/>
        <w:jc w:val="both"/>
        <w:rPr>
          <w:i/>
          <w:iCs/>
          <w:color w:val="202124"/>
          <w:shd w:val="clear" w:color="auto" w:fill="FFFFFF"/>
        </w:rPr>
      </w:pPr>
      <w:r w:rsidRPr="00D818D2">
        <w:rPr>
          <w:i/>
          <w:iCs/>
          <w:color w:val="202124"/>
          <w:shd w:val="clear" w:color="auto" w:fill="FFFFFF"/>
        </w:rPr>
        <w:t xml:space="preserve">Please identify two consecutive workdays in </w:t>
      </w:r>
      <w:r w:rsidRPr="00BA64D5">
        <w:rPr>
          <w:i/>
          <w:iCs/>
          <w:color w:val="202124"/>
          <w:shd w:val="clear" w:color="auto" w:fill="FFFFFF"/>
        </w:rPr>
        <w:t>May</w:t>
      </w:r>
      <w:r w:rsidR="00A53A08">
        <w:rPr>
          <w:i/>
          <w:iCs/>
          <w:color w:val="202124"/>
          <w:shd w:val="clear" w:color="auto" w:fill="FFFFFF"/>
        </w:rPr>
        <w:t xml:space="preserve">/June </w:t>
      </w:r>
      <w:r w:rsidR="000941B7" w:rsidRPr="00BA64D5">
        <w:rPr>
          <w:i/>
          <w:iCs/>
          <w:color w:val="202124"/>
          <w:shd w:val="clear" w:color="auto" w:fill="FFFFFF"/>
        </w:rPr>
        <w:t>202</w:t>
      </w:r>
      <w:r w:rsidR="003F0759" w:rsidRPr="00BA64D5">
        <w:rPr>
          <w:i/>
          <w:iCs/>
          <w:color w:val="202124"/>
          <w:shd w:val="clear" w:color="auto" w:fill="FFFFFF"/>
        </w:rPr>
        <w:t>4</w:t>
      </w:r>
      <w:r w:rsidR="000941B7" w:rsidRPr="00BA64D5">
        <w:rPr>
          <w:i/>
          <w:iCs/>
          <w:color w:val="202124"/>
          <w:shd w:val="clear" w:color="auto" w:fill="FFFFFF"/>
        </w:rPr>
        <w:t xml:space="preserve"> </w:t>
      </w:r>
      <w:r w:rsidR="00A53A08">
        <w:rPr>
          <w:i/>
          <w:iCs/>
          <w:color w:val="202124"/>
          <w:shd w:val="clear" w:color="auto" w:fill="FFFFFF"/>
        </w:rPr>
        <w:t xml:space="preserve">or mid-August/September </w:t>
      </w:r>
      <w:r w:rsidRPr="00BA64D5">
        <w:rPr>
          <w:i/>
          <w:iCs/>
          <w:color w:val="202124"/>
          <w:shd w:val="clear" w:color="auto" w:fill="FFFFFF"/>
        </w:rPr>
        <w:t>(4 total dates) that work well for your team.</w:t>
      </w:r>
      <w:r w:rsidRPr="00D818D2">
        <w:rPr>
          <w:i/>
          <w:iCs/>
          <w:color w:val="202124"/>
          <w:shd w:val="clear" w:color="auto" w:fill="FFFFFF"/>
        </w:rPr>
        <w:t xml:space="preserve"> </w:t>
      </w:r>
    </w:p>
    <w:p w14:paraId="113F0DDA" w14:textId="77777777" w:rsidR="0069201E" w:rsidRPr="00D818D2" w:rsidRDefault="0069201E" w:rsidP="0069201E">
      <w:pPr>
        <w:pStyle w:val="ListParagraph"/>
        <w:jc w:val="both"/>
        <w:rPr>
          <w:i/>
          <w:iCs/>
        </w:rPr>
      </w:pPr>
    </w:p>
    <w:p w14:paraId="27E44139" w14:textId="77777777" w:rsidR="0069201E" w:rsidRPr="00D818D2" w:rsidRDefault="0069201E" w:rsidP="0069201E">
      <w:pPr>
        <w:pStyle w:val="ListParagraph"/>
        <w:numPr>
          <w:ilvl w:val="0"/>
          <w:numId w:val="2"/>
        </w:numPr>
        <w:jc w:val="both"/>
        <w:rPr>
          <w:b/>
          <w:bCs/>
          <w:i/>
          <w:iCs/>
        </w:rPr>
      </w:pPr>
      <w:r w:rsidRPr="00D818D2">
        <w:rPr>
          <w:b/>
          <w:bCs/>
          <w:color w:val="202124"/>
          <w:shd w:val="clear" w:color="auto" w:fill="FFFFFF"/>
        </w:rPr>
        <w:t xml:space="preserve">Other Factors: </w:t>
      </w:r>
    </w:p>
    <w:p w14:paraId="1D23D023" w14:textId="0CBDC516" w:rsidR="0069201E" w:rsidRPr="00D818D2" w:rsidRDefault="0069201E" w:rsidP="0069201E">
      <w:pPr>
        <w:pStyle w:val="ListParagraph"/>
        <w:jc w:val="both"/>
        <w:rPr>
          <w:i/>
          <w:iCs/>
        </w:rPr>
      </w:pPr>
      <w:r w:rsidRPr="00D818D2">
        <w:rPr>
          <w:i/>
          <w:iCs/>
          <w:color w:val="202124"/>
          <w:shd w:val="clear" w:color="auto" w:fill="FFFFFF"/>
        </w:rPr>
        <w:t xml:space="preserve">Is there anything else that you would like </w:t>
      </w:r>
      <w:r w:rsidR="00570FA4">
        <w:rPr>
          <w:i/>
          <w:iCs/>
          <w:color w:val="202124"/>
          <w:shd w:val="clear" w:color="auto" w:fill="FFFFFF"/>
        </w:rPr>
        <w:t xml:space="preserve">the </w:t>
      </w:r>
      <w:r w:rsidRPr="00D818D2">
        <w:rPr>
          <w:i/>
          <w:iCs/>
          <w:color w:val="202124"/>
          <w:shd w:val="clear" w:color="auto" w:fill="FFFFFF"/>
        </w:rPr>
        <w:t>NGA</w:t>
      </w:r>
      <w:r w:rsidR="00570FA4">
        <w:rPr>
          <w:i/>
          <w:iCs/>
          <w:color w:val="202124"/>
          <w:shd w:val="clear" w:color="auto" w:fill="FFFFFF"/>
        </w:rPr>
        <w:t xml:space="preserve"> Center’s</w:t>
      </w:r>
      <w:r w:rsidR="0051649A">
        <w:rPr>
          <w:i/>
          <w:iCs/>
          <w:color w:val="202124"/>
          <w:shd w:val="clear" w:color="auto" w:fill="FFFFFF"/>
        </w:rPr>
        <w:t xml:space="preserve"> and AAAS EPI Center’s</w:t>
      </w:r>
      <w:r w:rsidRPr="00D818D2">
        <w:rPr>
          <w:i/>
          <w:iCs/>
          <w:color w:val="202124"/>
          <w:shd w:val="clear" w:color="auto" w:fill="FFFFFF"/>
        </w:rPr>
        <w:t xml:space="preserve"> team to know about the context surrounding PFAS detection, </w:t>
      </w:r>
      <w:proofErr w:type="gramStart"/>
      <w:r w:rsidRPr="00D818D2">
        <w:rPr>
          <w:i/>
          <w:iCs/>
          <w:color w:val="202124"/>
          <w:shd w:val="clear" w:color="auto" w:fill="FFFFFF"/>
        </w:rPr>
        <w:t>remediation</w:t>
      </w:r>
      <w:proofErr w:type="gramEnd"/>
      <w:r w:rsidRPr="00D818D2">
        <w:rPr>
          <w:i/>
          <w:iCs/>
          <w:color w:val="202124"/>
          <w:shd w:val="clear" w:color="auto" w:fill="FFFFFF"/>
        </w:rPr>
        <w:t xml:space="preserve"> and messaging in your state as we review your application? Please type “NA” if not applicable.</w:t>
      </w:r>
    </w:p>
    <w:sectPr w:rsidR="0069201E" w:rsidRPr="00D818D2">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CCA8" w14:textId="77777777" w:rsidR="00FA6DDB" w:rsidRDefault="00FA6DDB" w:rsidP="00EF31C9">
      <w:r>
        <w:separator/>
      </w:r>
    </w:p>
  </w:endnote>
  <w:endnote w:type="continuationSeparator" w:id="0">
    <w:p w14:paraId="375E93A3" w14:textId="77777777" w:rsidR="00FA6DDB" w:rsidRDefault="00FA6DDB" w:rsidP="00EF31C9">
      <w:r>
        <w:continuationSeparator/>
      </w:r>
    </w:p>
  </w:endnote>
  <w:endnote w:type="continuationNotice" w:id="1">
    <w:p w14:paraId="783708E7" w14:textId="77777777" w:rsidR="00FA6DDB" w:rsidRDefault="00FA6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3D39" w14:textId="77777777" w:rsidR="00EF31C9" w:rsidRDefault="00EF3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EBAB" w14:textId="77777777" w:rsidR="00EF31C9" w:rsidRDefault="00EF3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750D" w14:textId="77777777" w:rsidR="00EF31C9" w:rsidRDefault="00EF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DFF0" w14:textId="77777777" w:rsidR="00FA6DDB" w:rsidRDefault="00FA6DDB" w:rsidP="00EF31C9">
      <w:r>
        <w:separator/>
      </w:r>
    </w:p>
  </w:footnote>
  <w:footnote w:type="continuationSeparator" w:id="0">
    <w:p w14:paraId="4A337452" w14:textId="77777777" w:rsidR="00FA6DDB" w:rsidRDefault="00FA6DDB" w:rsidP="00EF31C9">
      <w:r>
        <w:continuationSeparator/>
      </w:r>
    </w:p>
  </w:footnote>
  <w:footnote w:type="continuationNotice" w:id="1">
    <w:p w14:paraId="79AAFB59" w14:textId="77777777" w:rsidR="00FA6DDB" w:rsidRDefault="00FA6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08E2" w14:textId="77777777" w:rsidR="00EF31C9" w:rsidRDefault="00EF3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761A" w14:textId="32C08BAB" w:rsidR="00EF31C9" w:rsidRDefault="00EF3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C7A2" w14:textId="77777777" w:rsidR="00EF31C9" w:rsidRDefault="00EF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277C"/>
    <w:multiLevelType w:val="hybridMultilevel"/>
    <w:tmpl w:val="9904BBC4"/>
    <w:lvl w:ilvl="0" w:tplc="63CA9B6A">
      <w:start w:val="3"/>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323E2"/>
    <w:multiLevelType w:val="hybridMultilevel"/>
    <w:tmpl w:val="A438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06ADC"/>
    <w:multiLevelType w:val="hybridMultilevel"/>
    <w:tmpl w:val="28140A26"/>
    <w:lvl w:ilvl="0" w:tplc="387A20E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5326D"/>
    <w:multiLevelType w:val="hybridMultilevel"/>
    <w:tmpl w:val="8BF25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625EC"/>
    <w:multiLevelType w:val="hybridMultilevel"/>
    <w:tmpl w:val="1B586614"/>
    <w:lvl w:ilvl="0" w:tplc="D0EA32D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71D6F68"/>
    <w:multiLevelType w:val="hybridMultilevel"/>
    <w:tmpl w:val="390CDDD8"/>
    <w:lvl w:ilvl="0" w:tplc="4C98E04C">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793452">
    <w:abstractNumId w:val="0"/>
  </w:num>
  <w:num w:numId="2" w16cid:durableId="1977291485">
    <w:abstractNumId w:val="5"/>
  </w:num>
  <w:num w:numId="3" w16cid:durableId="461654508">
    <w:abstractNumId w:val="1"/>
  </w:num>
  <w:num w:numId="4" w16cid:durableId="222179661">
    <w:abstractNumId w:val="2"/>
  </w:num>
  <w:num w:numId="5" w16cid:durableId="1482653023">
    <w:abstractNumId w:val="4"/>
  </w:num>
  <w:num w:numId="6" w16cid:durableId="741833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72"/>
    <w:rsid w:val="000114D5"/>
    <w:rsid w:val="000171C3"/>
    <w:rsid w:val="00047CEA"/>
    <w:rsid w:val="00073BB5"/>
    <w:rsid w:val="000941B7"/>
    <w:rsid w:val="00097222"/>
    <w:rsid w:val="000A0163"/>
    <w:rsid w:val="000B5135"/>
    <w:rsid w:val="000B7CB3"/>
    <w:rsid w:val="000D5F07"/>
    <w:rsid w:val="000E41B6"/>
    <w:rsid w:val="0015008C"/>
    <w:rsid w:val="00151FCC"/>
    <w:rsid w:val="00170720"/>
    <w:rsid w:val="00170CEF"/>
    <w:rsid w:val="00191581"/>
    <w:rsid w:val="00194634"/>
    <w:rsid w:val="00196607"/>
    <w:rsid w:val="001B1845"/>
    <w:rsid w:val="001B473E"/>
    <w:rsid w:val="001C074D"/>
    <w:rsid w:val="002035D0"/>
    <w:rsid w:val="00204BC8"/>
    <w:rsid w:val="002108AC"/>
    <w:rsid w:val="00222047"/>
    <w:rsid w:val="002227ED"/>
    <w:rsid w:val="0024176C"/>
    <w:rsid w:val="002672CF"/>
    <w:rsid w:val="002720EF"/>
    <w:rsid w:val="00286EAA"/>
    <w:rsid w:val="002932A1"/>
    <w:rsid w:val="00293E32"/>
    <w:rsid w:val="002A0888"/>
    <w:rsid w:val="002A442D"/>
    <w:rsid w:val="002B1A3B"/>
    <w:rsid w:val="002D3EC5"/>
    <w:rsid w:val="002D3F0A"/>
    <w:rsid w:val="002E16AD"/>
    <w:rsid w:val="002E7EFE"/>
    <w:rsid w:val="002F0B66"/>
    <w:rsid w:val="002F2D31"/>
    <w:rsid w:val="002F661B"/>
    <w:rsid w:val="003059B9"/>
    <w:rsid w:val="0030781F"/>
    <w:rsid w:val="003120B6"/>
    <w:rsid w:val="003144D5"/>
    <w:rsid w:val="0032038A"/>
    <w:rsid w:val="00322E44"/>
    <w:rsid w:val="00330C4E"/>
    <w:rsid w:val="00344BA3"/>
    <w:rsid w:val="00347150"/>
    <w:rsid w:val="00351ED3"/>
    <w:rsid w:val="00376AFB"/>
    <w:rsid w:val="003805D8"/>
    <w:rsid w:val="003864E6"/>
    <w:rsid w:val="00390461"/>
    <w:rsid w:val="003A380E"/>
    <w:rsid w:val="003C1102"/>
    <w:rsid w:val="003D28E5"/>
    <w:rsid w:val="003D3019"/>
    <w:rsid w:val="003D3514"/>
    <w:rsid w:val="003D4348"/>
    <w:rsid w:val="003D741C"/>
    <w:rsid w:val="003E58A3"/>
    <w:rsid w:val="003F0759"/>
    <w:rsid w:val="003F0EA0"/>
    <w:rsid w:val="003F5969"/>
    <w:rsid w:val="004032C7"/>
    <w:rsid w:val="004074E2"/>
    <w:rsid w:val="004145E2"/>
    <w:rsid w:val="004203EC"/>
    <w:rsid w:val="00425159"/>
    <w:rsid w:val="00425194"/>
    <w:rsid w:val="00450C39"/>
    <w:rsid w:val="00456886"/>
    <w:rsid w:val="004718C6"/>
    <w:rsid w:val="00496160"/>
    <w:rsid w:val="004B7FF3"/>
    <w:rsid w:val="004C2737"/>
    <w:rsid w:val="004C5E3E"/>
    <w:rsid w:val="00503DC8"/>
    <w:rsid w:val="0051649A"/>
    <w:rsid w:val="00516D1C"/>
    <w:rsid w:val="00525CD1"/>
    <w:rsid w:val="00532881"/>
    <w:rsid w:val="00535F7F"/>
    <w:rsid w:val="00564505"/>
    <w:rsid w:val="00570FA4"/>
    <w:rsid w:val="005858E1"/>
    <w:rsid w:val="005860FC"/>
    <w:rsid w:val="005A6E0F"/>
    <w:rsid w:val="005B0196"/>
    <w:rsid w:val="005C252C"/>
    <w:rsid w:val="00603AE0"/>
    <w:rsid w:val="006240A7"/>
    <w:rsid w:val="00632E84"/>
    <w:rsid w:val="00643D14"/>
    <w:rsid w:val="006456DA"/>
    <w:rsid w:val="00651BD7"/>
    <w:rsid w:val="00652072"/>
    <w:rsid w:val="00662C16"/>
    <w:rsid w:val="00670D31"/>
    <w:rsid w:val="0067397C"/>
    <w:rsid w:val="006827AF"/>
    <w:rsid w:val="00682B08"/>
    <w:rsid w:val="0069201E"/>
    <w:rsid w:val="00695AD4"/>
    <w:rsid w:val="006A2F6A"/>
    <w:rsid w:val="006B135E"/>
    <w:rsid w:val="006B61B0"/>
    <w:rsid w:val="006C7FDC"/>
    <w:rsid w:val="006D4E54"/>
    <w:rsid w:val="007052AA"/>
    <w:rsid w:val="0074227D"/>
    <w:rsid w:val="00745F4C"/>
    <w:rsid w:val="00760B7C"/>
    <w:rsid w:val="007669EB"/>
    <w:rsid w:val="00796A5C"/>
    <w:rsid w:val="007A0648"/>
    <w:rsid w:val="007B2EDB"/>
    <w:rsid w:val="007E3133"/>
    <w:rsid w:val="00810A1A"/>
    <w:rsid w:val="00844BA7"/>
    <w:rsid w:val="008561D0"/>
    <w:rsid w:val="00891254"/>
    <w:rsid w:val="0089233C"/>
    <w:rsid w:val="00897D12"/>
    <w:rsid w:val="008A2B92"/>
    <w:rsid w:val="008A608C"/>
    <w:rsid w:val="008B0E98"/>
    <w:rsid w:val="008C319D"/>
    <w:rsid w:val="008E3459"/>
    <w:rsid w:val="008E7EAD"/>
    <w:rsid w:val="008E7FAF"/>
    <w:rsid w:val="00900A1B"/>
    <w:rsid w:val="0091110A"/>
    <w:rsid w:val="00914ECB"/>
    <w:rsid w:val="00921256"/>
    <w:rsid w:val="00925535"/>
    <w:rsid w:val="00927AB2"/>
    <w:rsid w:val="009331F4"/>
    <w:rsid w:val="00945ACA"/>
    <w:rsid w:val="0095300F"/>
    <w:rsid w:val="00976680"/>
    <w:rsid w:val="00980BE0"/>
    <w:rsid w:val="00990ED7"/>
    <w:rsid w:val="009A2EBC"/>
    <w:rsid w:val="009C331B"/>
    <w:rsid w:val="009D6964"/>
    <w:rsid w:val="009F2610"/>
    <w:rsid w:val="009F380F"/>
    <w:rsid w:val="009F3D05"/>
    <w:rsid w:val="009F5F11"/>
    <w:rsid w:val="00A03036"/>
    <w:rsid w:val="00A12523"/>
    <w:rsid w:val="00A2264D"/>
    <w:rsid w:val="00A35595"/>
    <w:rsid w:val="00A3609A"/>
    <w:rsid w:val="00A36E13"/>
    <w:rsid w:val="00A53A08"/>
    <w:rsid w:val="00A55B2E"/>
    <w:rsid w:val="00A62F94"/>
    <w:rsid w:val="00A64B0A"/>
    <w:rsid w:val="00A87BE2"/>
    <w:rsid w:val="00AB1C01"/>
    <w:rsid w:val="00AB730C"/>
    <w:rsid w:val="00AE2163"/>
    <w:rsid w:val="00B128FC"/>
    <w:rsid w:val="00B32DE7"/>
    <w:rsid w:val="00B5198C"/>
    <w:rsid w:val="00B57736"/>
    <w:rsid w:val="00B75DF3"/>
    <w:rsid w:val="00B8323D"/>
    <w:rsid w:val="00B85377"/>
    <w:rsid w:val="00BA186F"/>
    <w:rsid w:val="00BA64D5"/>
    <w:rsid w:val="00BA653F"/>
    <w:rsid w:val="00BD01F4"/>
    <w:rsid w:val="00BD794D"/>
    <w:rsid w:val="00BF4933"/>
    <w:rsid w:val="00BF586A"/>
    <w:rsid w:val="00C02F73"/>
    <w:rsid w:val="00C12369"/>
    <w:rsid w:val="00C20848"/>
    <w:rsid w:val="00C30830"/>
    <w:rsid w:val="00C3792B"/>
    <w:rsid w:val="00C37F6C"/>
    <w:rsid w:val="00C66AAD"/>
    <w:rsid w:val="00C7265C"/>
    <w:rsid w:val="00C823C8"/>
    <w:rsid w:val="00C92A61"/>
    <w:rsid w:val="00C92AC4"/>
    <w:rsid w:val="00CA2FF9"/>
    <w:rsid w:val="00CB6E5D"/>
    <w:rsid w:val="00CE5285"/>
    <w:rsid w:val="00D01E72"/>
    <w:rsid w:val="00D133D1"/>
    <w:rsid w:val="00D25667"/>
    <w:rsid w:val="00D30A73"/>
    <w:rsid w:val="00D3158C"/>
    <w:rsid w:val="00D42600"/>
    <w:rsid w:val="00D50454"/>
    <w:rsid w:val="00D57143"/>
    <w:rsid w:val="00D818D2"/>
    <w:rsid w:val="00D835B2"/>
    <w:rsid w:val="00D94A25"/>
    <w:rsid w:val="00DA32B6"/>
    <w:rsid w:val="00DD169A"/>
    <w:rsid w:val="00DE0A5E"/>
    <w:rsid w:val="00DE174A"/>
    <w:rsid w:val="00DF4365"/>
    <w:rsid w:val="00E01C19"/>
    <w:rsid w:val="00E02202"/>
    <w:rsid w:val="00E04BF5"/>
    <w:rsid w:val="00E27100"/>
    <w:rsid w:val="00E311EE"/>
    <w:rsid w:val="00E6001A"/>
    <w:rsid w:val="00E601FC"/>
    <w:rsid w:val="00E728E4"/>
    <w:rsid w:val="00E83E78"/>
    <w:rsid w:val="00EC4AFE"/>
    <w:rsid w:val="00ED6162"/>
    <w:rsid w:val="00EE1652"/>
    <w:rsid w:val="00EE73ED"/>
    <w:rsid w:val="00EF31C9"/>
    <w:rsid w:val="00EF5FC3"/>
    <w:rsid w:val="00F02EE2"/>
    <w:rsid w:val="00F056AD"/>
    <w:rsid w:val="00F15DF6"/>
    <w:rsid w:val="00F20F2A"/>
    <w:rsid w:val="00F33C85"/>
    <w:rsid w:val="00F41BE1"/>
    <w:rsid w:val="00F57EF4"/>
    <w:rsid w:val="00F71D73"/>
    <w:rsid w:val="00F74BB2"/>
    <w:rsid w:val="00F815C2"/>
    <w:rsid w:val="00F87060"/>
    <w:rsid w:val="00FA6DDB"/>
    <w:rsid w:val="00FB707D"/>
    <w:rsid w:val="00FC064C"/>
    <w:rsid w:val="00FD0E54"/>
    <w:rsid w:val="00FE0302"/>
    <w:rsid w:val="02817FFA"/>
    <w:rsid w:val="18625FCE"/>
    <w:rsid w:val="1CFD5EF0"/>
    <w:rsid w:val="1DD85E2D"/>
    <w:rsid w:val="24A19AB5"/>
    <w:rsid w:val="27F263D4"/>
    <w:rsid w:val="2B5DF284"/>
    <w:rsid w:val="2D3F841D"/>
    <w:rsid w:val="3A4B9C1F"/>
    <w:rsid w:val="40E6D3FD"/>
    <w:rsid w:val="43418752"/>
    <w:rsid w:val="45DAFB23"/>
    <w:rsid w:val="463399AD"/>
    <w:rsid w:val="486A456D"/>
    <w:rsid w:val="4963CFBD"/>
    <w:rsid w:val="4F410407"/>
    <w:rsid w:val="4F57EA34"/>
    <w:rsid w:val="5CB6D3EC"/>
    <w:rsid w:val="64404A20"/>
    <w:rsid w:val="660664E9"/>
    <w:rsid w:val="661A2104"/>
    <w:rsid w:val="70EE75A7"/>
    <w:rsid w:val="74B57089"/>
    <w:rsid w:val="76611AFB"/>
    <w:rsid w:val="77205187"/>
    <w:rsid w:val="78AC7141"/>
    <w:rsid w:val="79AB48E8"/>
    <w:rsid w:val="7A864825"/>
    <w:rsid w:val="7C9D5B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47A9D"/>
  <w15:chartTrackingRefBased/>
  <w15:docId w15:val="{EA0B214F-E90B-4C21-A8B0-69FA6E39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Title">
    <w:name w:val="Part Title"/>
    <w:basedOn w:val="Title"/>
    <w:pPr>
      <w:keepNext/>
      <w:keepLines/>
      <w:spacing w:before="140" w:beforeAutospacing="1" w:after="0" w:afterAutospacing="1"/>
      <w:outlineLvl w:val="9"/>
    </w:pPr>
    <w:rPr>
      <w:rFonts w:cs="Times New Roman"/>
      <w:b w:val="0"/>
      <w:bCs w:val="0"/>
      <w:caps/>
      <w:spacing w:val="60"/>
      <w:kern w:val="20"/>
      <w:sz w:val="44"/>
      <w:szCs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652072"/>
    <w:pPr>
      <w:ind w:left="720"/>
      <w:contextualSpacing/>
    </w:pPr>
  </w:style>
  <w:style w:type="character" w:styleId="Hyperlink">
    <w:name w:val="Hyperlink"/>
    <w:basedOn w:val="DefaultParagraphFont"/>
    <w:uiPriority w:val="99"/>
    <w:unhideWhenUsed/>
    <w:rsid w:val="00652072"/>
    <w:rPr>
      <w:color w:val="0000FF"/>
      <w:u w:val="single"/>
    </w:rPr>
  </w:style>
  <w:style w:type="paragraph" w:styleId="Header">
    <w:name w:val="header"/>
    <w:basedOn w:val="Normal"/>
    <w:link w:val="HeaderChar"/>
    <w:uiPriority w:val="99"/>
    <w:unhideWhenUsed/>
    <w:rsid w:val="00EF31C9"/>
    <w:pPr>
      <w:tabs>
        <w:tab w:val="center" w:pos="4680"/>
        <w:tab w:val="right" w:pos="9360"/>
      </w:tabs>
    </w:pPr>
  </w:style>
  <w:style w:type="character" w:customStyle="1" w:styleId="HeaderChar">
    <w:name w:val="Header Char"/>
    <w:basedOn w:val="DefaultParagraphFont"/>
    <w:link w:val="Header"/>
    <w:uiPriority w:val="99"/>
    <w:rsid w:val="00EF31C9"/>
    <w:rPr>
      <w:sz w:val="22"/>
    </w:rPr>
  </w:style>
  <w:style w:type="paragraph" w:styleId="Footer">
    <w:name w:val="footer"/>
    <w:basedOn w:val="Normal"/>
    <w:link w:val="FooterChar"/>
    <w:uiPriority w:val="99"/>
    <w:unhideWhenUsed/>
    <w:rsid w:val="00EF31C9"/>
    <w:pPr>
      <w:tabs>
        <w:tab w:val="center" w:pos="4680"/>
        <w:tab w:val="right" w:pos="9360"/>
      </w:tabs>
    </w:pPr>
  </w:style>
  <w:style w:type="character" w:customStyle="1" w:styleId="FooterChar">
    <w:name w:val="Footer Char"/>
    <w:basedOn w:val="DefaultParagraphFont"/>
    <w:link w:val="Footer"/>
    <w:uiPriority w:val="99"/>
    <w:rsid w:val="00EF31C9"/>
    <w:rPr>
      <w:sz w:val="22"/>
    </w:rPr>
  </w:style>
  <w:style w:type="character" w:styleId="CommentReference">
    <w:name w:val="annotation reference"/>
    <w:basedOn w:val="DefaultParagraphFont"/>
    <w:uiPriority w:val="99"/>
    <w:semiHidden/>
    <w:unhideWhenUsed/>
    <w:rsid w:val="00796A5C"/>
    <w:rPr>
      <w:sz w:val="16"/>
      <w:szCs w:val="16"/>
    </w:rPr>
  </w:style>
  <w:style w:type="paragraph" w:styleId="CommentText">
    <w:name w:val="annotation text"/>
    <w:basedOn w:val="Normal"/>
    <w:link w:val="CommentTextChar"/>
    <w:uiPriority w:val="99"/>
    <w:unhideWhenUsed/>
    <w:rsid w:val="00796A5C"/>
    <w:rPr>
      <w:sz w:val="20"/>
    </w:rPr>
  </w:style>
  <w:style w:type="character" w:customStyle="1" w:styleId="CommentTextChar">
    <w:name w:val="Comment Text Char"/>
    <w:basedOn w:val="DefaultParagraphFont"/>
    <w:link w:val="CommentText"/>
    <w:uiPriority w:val="99"/>
    <w:rsid w:val="00796A5C"/>
  </w:style>
  <w:style w:type="paragraph" w:styleId="CommentSubject">
    <w:name w:val="annotation subject"/>
    <w:basedOn w:val="CommentText"/>
    <w:next w:val="CommentText"/>
    <w:link w:val="CommentSubjectChar"/>
    <w:uiPriority w:val="99"/>
    <w:semiHidden/>
    <w:unhideWhenUsed/>
    <w:rsid w:val="00796A5C"/>
    <w:rPr>
      <w:b/>
      <w:bCs/>
    </w:rPr>
  </w:style>
  <w:style w:type="character" w:customStyle="1" w:styleId="CommentSubjectChar">
    <w:name w:val="Comment Subject Char"/>
    <w:basedOn w:val="CommentTextChar"/>
    <w:link w:val="CommentSubject"/>
    <w:uiPriority w:val="99"/>
    <w:semiHidden/>
    <w:rsid w:val="00796A5C"/>
    <w:rPr>
      <w:b/>
      <w:bCs/>
    </w:rPr>
  </w:style>
  <w:style w:type="paragraph" w:styleId="Revision">
    <w:name w:val="Revision"/>
    <w:hidden/>
    <w:uiPriority w:val="99"/>
    <w:semiHidden/>
    <w:rsid w:val="00796A5C"/>
    <w:rPr>
      <w:sz w:val="22"/>
    </w:rPr>
  </w:style>
  <w:style w:type="character" w:styleId="UnresolvedMention">
    <w:name w:val="Unresolved Mention"/>
    <w:basedOn w:val="DefaultParagraphFont"/>
    <w:uiPriority w:val="99"/>
    <w:semiHidden/>
    <w:unhideWhenUsed/>
    <w:rsid w:val="00C66AAD"/>
    <w:rPr>
      <w:color w:val="605E5C"/>
      <w:shd w:val="clear" w:color="auto" w:fill="E1DFDD"/>
    </w:rPr>
  </w:style>
  <w:style w:type="character" w:customStyle="1" w:styleId="cf01">
    <w:name w:val="cf01"/>
    <w:basedOn w:val="DefaultParagraphFont"/>
    <w:rsid w:val="00662C16"/>
    <w:rPr>
      <w:rFonts w:ascii="Segoe UI" w:hAnsi="Segoe UI" w:cs="Segoe UI" w:hint="default"/>
      <w:i/>
      <w:iCs/>
      <w:sz w:val="18"/>
      <w:szCs w:val="18"/>
      <w:shd w:val="clear" w:color="auto" w:fill="FFFFFF"/>
    </w:rPr>
  </w:style>
  <w:style w:type="paragraph" w:customStyle="1" w:styleId="body1">
    <w:name w:val="body1"/>
    <w:basedOn w:val="Normal"/>
    <w:rsid w:val="005A6E0F"/>
    <w:rPr>
      <w:rFonts w:eastAsiaTheme="minorHAns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7650">
      <w:bodyDiv w:val="1"/>
      <w:marLeft w:val="0"/>
      <w:marRight w:val="0"/>
      <w:marTop w:val="0"/>
      <w:marBottom w:val="0"/>
      <w:divBdr>
        <w:top w:val="none" w:sz="0" w:space="0" w:color="auto"/>
        <w:left w:val="none" w:sz="0" w:space="0" w:color="auto"/>
        <w:bottom w:val="none" w:sz="0" w:space="0" w:color="auto"/>
        <w:right w:val="none" w:sz="0" w:space="0" w:color="auto"/>
      </w:divBdr>
    </w:div>
    <w:div w:id="56710347">
      <w:bodyDiv w:val="1"/>
      <w:marLeft w:val="0"/>
      <w:marRight w:val="0"/>
      <w:marTop w:val="0"/>
      <w:marBottom w:val="0"/>
      <w:divBdr>
        <w:top w:val="none" w:sz="0" w:space="0" w:color="auto"/>
        <w:left w:val="none" w:sz="0" w:space="0" w:color="auto"/>
        <w:bottom w:val="none" w:sz="0" w:space="0" w:color="auto"/>
        <w:right w:val="none" w:sz="0" w:space="0" w:color="auto"/>
      </w:divBdr>
    </w:div>
    <w:div w:id="328367962">
      <w:bodyDiv w:val="1"/>
      <w:marLeft w:val="0"/>
      <w:marRight w:val="0"/>
      <w:marTop w:val="0"/>
      <w:marBottom w:val="0"/>
      <w:divBdr>
        <w:top w:val="none" w:sz="0" w:space="0" w:color="auto"/>
        <w:left w:val="none" w:sz="0" w:space="0" w:color="auto"/>
        <w:bottom w:val="none" w:sz="0" w:space="0" w:color="auto"/>
        <w:right w:val="none" w:sz="0" w:space="0" w:color="auto"/>
      </w:divBdr>
    </w:div>
    <w:div w:id="1214736490">
      <w:bodyDiv w:val="1"/>
      <w:marLeft w:val="0"/>
      <w:marRight w:val="0"/>
      <w:marTop w:val="0"/>
      <w:marBottom w:val="0"/>
      <w:divBdr>
        <w:top w:val="none" w:sz="0" w:space="0" w:color="auto"/>
        <w:left w:val="none" w:sz="0" w:space="0" w:color="auto"/>
        <w:bottom w:val="none" w:sz="0" w:space="0" w:color="auto"/>
        <w:right w:val="none" w:sz="0" w:space="0" w:color="auto"/>
      </w:divBdr>
    </w:div>
    <w:div w:id="2002999553">
      <w:bodyDiv w:val="1"/>
      <w:marLeft w:val="0"/>
      <w:marRight w:val="0"/>
      <w:marTop w:val="0"/>
      <w:marBottom w:val="0"/>
      <w:divBdr>
        <w:top w:val="none" w:sz="0" w:space="0" w:color="auto"/>
        <w:left w:val="none" w:sz="0" w:space="0" w:color="auto"/>
        <w:bottom w:val="none" w:sz="0" w:space="0" w:color="auto"/>
        <w:right w:val="none" w:sz="0" w:space="0" w:color="auto"/>
      </w:divBdr>
    </w:div>
    <w:div w:id="20681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ga-org.zoom.us/j/9749917826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ga-org.zoom.us/j/9996978157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ackley@nga.org" TargetMode="External"/><Relationship Id="rId5" Type="http://schemas.openxmlformats.org/officeDocument/2006/relationships/numbering" Target="numbering.xml"/><Relationship Id="rId15" Type="http://schemas.openxmlformats.org/officeDocument/2006/relationships/hyperlink" Target="mailto:jrackley@ng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ackley@ng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C1BDEA3D8BF0458B15184C8F0A53CB" ma:contentTypeVersion="24" ma:contentTypeDescription="Create a new document." ma:contentTypeScope="" ma:versionID="84560e1f2ca1cbe8bc875daeaa68e730">
  <xsd:schema xmlns:xsd="http://www.w3.org/2001/XMLSchema" xmlns:xs="http://www.w3.org/2001/XMLSchema" xmlns:p="http://schemas.microsoft.com/office/2006/metadata/properties" xmlns:ns2="531043d6-84df-4f47-93a0-b759489e903d" xmlns:ns3="5eb8cbce-6b45-42d6-a78e-aec819b756aa" xmlns:ns4="3bc9279c-fece-4f8a-b9f6-4e12eb94a1e6" targetNamespace="http://schemas.microsoft.com/office/2006/metadata/properties" ma:root="true" ma:fieldsID="7d0183503ac46a21b2c8be178247ce82" ns2:_="" ns3:_="" ns4:_="">
    <xsd:import namespace="531043d6-84df-4f47-93a0-b759489e903d"/>
    <xsd:import namespace="5eb8cbce-6b45-42d6-a78e-aec819b756aa"/>
    <xsd:import namespace="3bc9279c-fece-4f8a-b9f6-4e12eb94a1e6"/>
    <xsd:element name="properties">
      <xsd:complexType>
        <xsd:sequence>
          <xsd:element name="documentManagement">
            <xsd:complexType>
              <xsd:all>
                <xsd:element ref="ns2:PublishingStartDate" minOccurs="0"/>
                <xsd:element ref="ns2:PublishingExpirationDate" minOccurs="0"/>
                <xsd:element ref="ns3:SharedWithUsers" minOccurs="0"/>
                <xsd:element ref="ns3:SharingHintHash" minOccurs="0"/>
                <xsd:element ref="ns4: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043d6-84df-4f47-93a0-b759489e903d"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bc45a1c-3f0d-475f-9743-834c054bbef1"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b8cbce-6b45-42d6-a78e-aec819b756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9279c-fece-4f8a-b9f6-4e12eb94a1e6"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205184f4-690f-477d-a29b-e167514acc82}" ma:internalName="TaxCatchAll" ma:showField="CatchAllData" ma:web="3bc9279c-fece-4f8a-b9f6-4e12eb94a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531043d6-84df-4f47-93a0-b759489e903d" xsi:nil="true"/>
    <PublishingStartDate xmlns="531043d6-84df-4f47-93a0-b759489e903d" xsi:nil="true"/>
    <TaxCatchAll xmlns="3bc9279c-fece-4f8a-b9f6-4e12eb94a1e6" xsi:nil="true"/>
    <lcf76f155ced4ddcb4097134ff3c332f xmlns="531043d6-84df-4f47-93a0-b759489e90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D6ADBB-976F-4448-A67E-A0046D764A22}">
  <ds:schemaRefs>
    <ds:schemaRef ds:uri="http://schemas.openxmlformats.org/officeDocument/2006/bibliography"/>
  </ds:schemaRefs>
</ds:datastoreItem>
</file>

<file path=customXml/itemProps2.xml><?xml version="1.0" encoding="utf-8"?>
<ds:datastoreItem xmlns:ds="http://schemas.openxmlformats.org/officeDocument/2006/customXml" ds:itemID="{AB010C3A-6309-41E5-978D-59F62294E297}">
  <ds:schemaRefs>
    <ds:schemaRef ds:uri="http://schemas.microsoft.com/sharepoint/v3/contenttype/forms"/>
  </ds:schemaRefs>
</ds:datastoreItem>
</file>

<file path=customXml/itemProps3.xml><?xml version="1.0" encoding="utf-8"?>
<ds:datastoreItem xmlns:ds="http://schemas.openxmlformats.org/officeDocument/2006/customXml" ds:itemID="{AFE77F4D-6F2D-4576-BD15-F92BB9BA4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043d6-84df-4f47-93a0-b759489e903d"/>
    <ds:schemaRef ds:uri="5eb8cbce-6b45-42d6-a78e-aec819b756aa"/>
    <ds:schemaRef ds:uri="3bc9279c-fece-4f8a-b9f6-4e12eb94a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D46B8-F0C6-42E7-B5EE-492BC14B55F3}">
  <ds:schemaRefs>
    <ds:schemaRef ds:uri="http://schemas.microsoft.com/office/2006/documentManagement/types"/>
    <ds:schemaRef ds:uri="http://schemas.openxmlformats.org/package/2006/metadata/core-properties"/>
    <ds:schemaRef ds:uri="http://purl.org/dc/elements/1.1/"/>
    <ds:schemaRef ds:uri="3bc9279c-fece-4f8a-b9f6-4e12eb94a1e6"/>
    <ds:schemaRef ds:uri="531043d6-84df-4f47-93a0-b759489e903d"/>
    <ds:schemaRef ds:uri="http://schemas.microsoft.com/office/2006/metadata/properties"/>
    <ds:schemaRef ds:uri="http://www.w3.org/XML/1998/namespace"/>
    <ds:schemaRef ds:uri="http://purl.org/dc/dcmitype/"/>
    <ds:schemaRef ds:uri="http://schemas.microsoft.com/office/infopath/2007/PartnerControls"/>
    <ds:schemaRef ds:uri="5eb8cbce-6b45-42d6-a78e-aec819b756a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Links>
    <vt:vector size="12" baseType="variant">
      <vt:variant>
        <vt:i4>1376300</vt:i4>
      </vt:variant>
      <vt:variant>
        <vt:i4>3</vt:i4>
      </vt:variant>
      <vt:variant>
        <vt:i4>0</vt:i4>
      </vt:variant>
      <vt:variant>
        <vt:i4>5</vt:i4>
      </vt:variant>
      <vt:variant>
        <vt:lpwstr>mailto:bbuchheister@nga.org</vt:lpwstr>
      </vt:variant>
      <vt:variant>
        <vt:lpwstr/>
      </vt:variant>
      <vt:variant>
        <vt:i4>1835054</vt:i4>
      </vt:variant>
      <vt:variant>
        <vt:i4>0</vt:i4>
      </vt:variant>
      <vt:variant>
        <vt:i4>0</vt:i4>
      </vt:variant>
      <vt:variant>
        <vt:i4>5</vt:i4>
      </vt:variant>
      <vt:variant>
        <vt:lpwstr>mailto:jrackley@nga.org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Buchheister, Bevin</dc:creator>
  <cp:keywords/>
  <dc:description/>
  <cp:lastModifiedBy>Rackley, Jessica</cp:lastModifiedBy>
  <cp:revision>2</cp:revision>
  <dcterms:created xsi:type="dcterms:W3CDTF">2024-02-05T18:52:00Z</dcterms:created>
  <dcterms:modified xsi:type="dcterms:W3CDTF">2024-02-05T18:52:00Z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0x01010000C1BDEA3D8BF0458B15184C8F0A53CB</vt:lpwstr>
  </property>
  <property fmtid="{D5CDD505-2E9C-101B-9397-08002B2CF9AE}" pid="3" name="MediaServiceImageTags">
    <vt:lpwstr/>
  </property>
</Properties>
</file>